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C954B" w14:textId="77777777" w:rsidR="00681E8E" w:rsidRPr="009B0529" w:rsidRDefault="00681E8E" w:rsidP="00681E8E">
      <w:pPr>
        <w:suppressAutoHyphens/>
        <w:spacing w:line="276" w:lineRule="auto"/>
        <w:ind w:left="2694" w:hanging="2694"/>
        <w:jc w:val="right"/>
        <w:rPr>
          <w:rFonts w:ascii="Garamond" w:hAnsi="Garamond"/>
          <w:b/>
          <w:sz w:val="24"/>
          <w:szCs w:val="24"/>
        </w:rPr>
      </w:pPr>
      <w:r w:rsidRPr="009B0529">
        <w:rPr>
          <w:rFonts w:ascii="Garamond" w:hAnsi="Garamond"/>
          <w:b/>
          <w:sz w:val="24"/>
          <w:szCs w:val="24"/>
        </w:rPr>
        <w:t>Załącznik do SWZ – wzór umowy</w:t>
      </w:r>
    </w:p>
    <w:p w14:paraId="2CE83BFC" w14:textId="77777777" w:rsidR="00681E8E" w:rsidRPr="009B0529" w:rsidRDefault="00681E8E" w:rsidP="00681E8E">
      <w:pPr>
        <w:suppressAutoHyphens/>
        <w:spacing w:line="276" w:lineRule="auto"/>
        <w:ind w:left="2694" w:hanging="2694"/>
        <w:rPr>
          <w:rFonts w:ascii="Garamond" w:hAnsi="Garamond"/>
          <w:b/>
          <w:sz w:val="24"/>
          <w:szCs w:val="24"/>
        </w:rPr>
      </w:pPr>
    </w:p>
    <w:p w14:paraId="6451EEF0" w14:textId="77777777" w:rsidR="00681E8E" w:rsidRPr="009B0529" w:rsidRDefault="00681E8E" w:rsidP="00681E8E">
      <w:pPr>
        <w:spacing w:line="276" w:lineRule="auto"/>
        <w:jc w:val="center"/>
        <w:rPr>
          <w:rFonts w:ascii="Garamond" w:hAnsi="Garamond"/>
          <w:b/>
          <w:sz w:val="24"/>
          <w:szCs w:val="24"/>
        </w:rPr>
      </w:pPr>
    </w:p>
    <w:p w14:paraId="36485676" w14:textId="77777777" w:rsidR="00681E8E" w:rsidRPr="009B0529" w:rsidRDefault="00681E8E" w:rsidP="00681E8E">
      <w:pPr>
        <w:spacing w:line="276" w:lineRule="auto"/>
        <w:jc w:val="center"/>
        <w:rPr>
          <w:rFonts w:ascii="Garamond" w:hAnsi="Garamond"/>
          <w:b/>
          <w:sz w:val="24"/>
          <w:szCs w:val="24"/>
        </w:rPr>
      </w:pPr>
      <w:r w:rsidRPr="009B0529">
        <w:rPr>
          <w:rFonts w:ascii="Garamond" w:hAnsi="Garamond"/>
          <w:b/>
          <w:sz w:val="24"/>
          <w:szCs w:val="24"/>
        </w:rPr>
        <w:t>UMOWA  NR  ……………………………….</w:t>
      </w:r>
    </w:p>
    <w:p w14:paraId="1029CE94" w14:textId="77777777" w:rsidR="00681E8E" w:rsidRPr="009B0529" w:rsidRDefault="00681E8E" w:rsidP="00681E8E">
      <w:pPr>
        <w:spacing w:line="276" w:lineRule="auto"/>
        <w:jc w:val="both"/>
        <w:rPr>
          <w:rFonts w:ascii="Garamond" w:hAnsi="Garamond"/>
          <w:sz w:val="24"/>
          <w:szCs w:val="24"/>
        </w:rPr>
      </w:pPr>
    </w:p>
    <w:p w14:paraId="2EE6B1D9" w14:textId="77777777" w:rsidR="00681E8E" w:rsidRPr="009B0529" w:rsidRDefault="00681E8E" w:rsidP="00681E8E">
      <w:pPr>
        <w:spacing w:line="276" w:lineRule="auto"/>
        <w:jc w:val="both"/>
        <w:rPr>
          <w:rFonts w:ascii="Garamond" w:hAnsi="Garamond"/>
          <w:sz w:val="24"/>
          <w:szCs w:val="24"/>
        </w:rPr>
      </w:pPr>
      <w:r w:rsidRPr="009B0529">
        <w:rPr>
          <w:rFonts w:ascii="Garamond" w:hAnsi="Garamond"/>
          <w:sz w:val="24"/>
          <w:szCs w:val="24"/>
        </w:rPr>
        <w:t>zawarta w dniu …………… w Suwałkach pomiędzy:</w:t>
      </w:r>
    </w:p>
    <w:p w14:paraId="6341A081" w14:textId="77777777" w:rsidR="00681E8E" w:rsidRPr="009B0529" w:rsidRDefault="00681E8E" w:rsidP="00681E8E">
      <w:pPr>
        <w:spacing w:line="276" w:lineRule="auto"/>
        <w:jc w:val="both"/>
        <w:rPr>
          <w:rFonts w:ascii="Garamond" w:hAnsi="Garamond"/>
          <w:b/>
          <w:sz w:val="24"/>
          <w:szCs w:val="24"/>
        </w:rPr>
      </w:pPr>
    </w:p>
    <w:p w14:paraId="67B76A6C" w14:textId="77777777" w:rsidR="00681E8E" w:rsidRPr="00335617" w:rsidRDefault="00681E8E" w:rsidP="00681E8E">
      <w:pPr>
        <w:spacing w:after="120" w:line="276" w:lineRule="auto"/>
        <w:jc w:val="both"/>
        <w:rPr>
          <w:rFonts w:ascii="Garamond" w:hAnsi="Garamond"/>
          <w:color w:val="000000"/>
          <w:sz w:val="24"/>
          <w:szCs w:val="24"/>
        </w:rPr>
      </w:pPr>
      <w:r w:rsidRPr="00335617">
        <w:rPr>
          <w:rFonts w:ascii="Garamond" w:hAnsi="Garamond"/>
          <w:color w:val="000000"/>
          <w:sz w:val="24"/>
          <w:szCs w:val="24"/>
        </w:rPr>
        <w:t>Specjalistycznym Psychiatrycznym Samodzielnym Publicznym Zakładem Opieki Zdrowotnej w Suwałkach, działającym zgodnie z wpisem do KRS pod numerem  0000056947, NIP 844-12-47-165,  reprezentowanym przez:</w:t>
      </w:r>
      <w:r w:rsidRPr="009B0529">
        <w:rPr>
          <w:rFonts w:ascii="Garamond" w:hAnsi="Garamond"/>
          <w:color w:val="000000"/>
          <w:sz w:val="24"/>
          <w:szCs w:val="24"/>
        </w:rPr>
        <w:t xml:space="preserve"> </w:t>
      </w:r>
      <w:r w:rsidRPr="00335617">
        <w:rPr>
          <w:rFonts w:ascii="Garamond" w:hAnsi="Garamond"/>
          <w:color w:val="000000"/>
          <w:sz w:val="24"/>
          <w:szCs w:val="24"/>
        </w:rPr>
        <w:t>Dyrektora – Bożenę Łapińską</w:t>
      </w:r>
    </w:p>
    <w:p w14:paraId="027AB137" w14:textId="77777777" w:rsidR="00681E8E" w:rsidRPr="009B0529" w:rsidRDefault="00681E8E" w:rsidP="00681E8E">
      <w:pPr>
        <w:spacing w:after="120" w:line="276" w:lineRule="auto"/>
        <w:jc w:val="both"/>
        <w:rPr>
          <w:rFonts w:ascii="Garamond" w:hAnsi="Garamond"/>
          <w:sz w:val="24"/>
          <w:szCs w:val="24"/>
        </w:rPr>
      </w:pPr>
      <w:r w:rsidRPr="009B0529">
        <w:rPr>
          <w:rFonts w:ascii="Garamond" w:hAnsi="Garamond"/>
          <w:sz w:val="24"/>
          <w:szCs w:val="24"/>
        </w:rPr>
        <w:t>zwanym dalej</w:t>
      </w:r>
      <w:r w:rsidRPr="009B0529">
        <w:rPr>
          <w:rFonts w:ascii="Garamond" w:hAnsi="Garamond"/>
          <w:b/>
          <w:sz w:val="24"/>
          <w:szCs w:val="24"/>
        </w:rPr>
        <w:t xml:space="preserve"> Zamawiającym,</w:t>
      </w:r>
      <w:r w:rsidRPr="009B0529">
        <w:rPr>
          <w:rFonts w:ascii="Garamond" w:hAnsi="Garamond"/>
          <w:sz w:val="24"/>
          <w:szCs w:val="24"/>
        </w:rPr>
        <w:t xml:space="preserve"> </w:t>
      </w:r>
    </w:p>
    <w:p w14:paraId="37ED47C0" w14:textId="77777777" w:rsidR="00681E8E" w:rsidRPr="009B0529" w:rsidRDefault="00681E8E" w:rsidP="00681E8E">
      <w:pPr>
        <w:spacing w:after="120" w:line="276" w:lineRule="auto"/>
        <w:jc w:val="both"/>
        <w:rPr>
          <w:rFonts w:ascii="Garamond" w:hAnsi="Garamond"/>
          <w:sz w:val="24"/>
          <w:szCs w:val="24"/>
        </w:rPr>
      </w:pPr>
      <w:r w:rsidRPr="009B0529">
        <w:rPr>
          <w:rFonts w:ascii="Garamond" w:hAnsi="Garamond"/>
          <w:sz w:val="24"/>
          <w:szCs w:val="24"/>
        </w:rPr>
        <w:t>a</w:t>
      </w:r>
    </w:p>
    <w:p w14:paraId="24E65025" w14:textId="77777777" w:rsidR="00681E8E" w:rsidRPr="009B0529" w:rsidRDefault="00681E8E" w:rsidP="00681E8E">
      <w:pPr>
        <w:spacing w:after="120" w:line="276" w:lineRule="auto"/>
        <w:jc w:val="both"/>
        <w:rPr>
          <w:rFonts w:ascii="Garamond" w:hAnsi="Garamond"/>
          <w:sz w:val="24"/>
          <w:szCs w:val="24"/>
        </w:rPr>
      </w:pPr>
      <w:r w:rsidRPr="009B0529">
        <w:rPr>
          <w:rFonts w:ascii="Garamond" w:hAnsi="Garamond"/>
          <w:sz w:val="24"/>
          <w:szCs w:val="24"/>
        </w:rPr>
        <w:t>………………………………………………………………….., reprezentowanym przez:</w:t>
      </w:r>
    </w:p>
    <w:p w14:paraId="329D592F" w14:textId="77777777" w:rsidR="00681E8E" w:rsidRPr="009B0529" w:rsidRDefault="00681E8E" w:rsidP="00681E8E">
      <w:pPr>
        <w:spacing w:after="120" w:line="276" w:lineRule="auto"/>
        <w:jc w:val="both"/>
        <w:rPr>
          <w:rFonts w:ascii="Garamond" w:hAnsi="Garamond"/>
          <w:sz w:val="24"/>
          <w:szCs w:val="24"/>
        </w:rPr>
      </w:pPr>
      <w:r w:rsidRPr="009B0529">
        <w:rPr>
          <w:rFonts w:ascii="Garamond" w:hAnsi="Garamond"/>
          <w:sz w:val="24"/>
          <w:szCs w:val="24"/>
        </w:rPr>
        <w:t>……………………………………………………………………………………………</w:t>
      </w:r>
    </w:p>
    <w:p w14:paraId="59732D53" w14:textId="77777777" w:rsidR="00681E8E" w:rsidRPr="009B0529" w:rsidRDefault="00681E8E" w:rsidP="00681E8E">
      <w:pPr>
        <w:spacing w:line="276" w:lineRule="auto"/>
        <w:jc w:val="both"/>
        <w:rPr>
          <w:rFonts w:ascii="Garamond" w:hAnsi="Garamond"/>
          <w:b/>
          <w:sz w:val="24"/>
          <w:szCs w:val="24"/>
        </w:rPr>
      </w:pPr>
      <w:r w:rsidRPr="009B0529">
        <w:rPr>
          <w:rFonts w:ascii="Garamond" w:hAnsi="Garamond"/>
          <w:sz w:val="24"/>
          <w:szCs w:val="24"/>
        </w:rPr>
        <w:t>zwanym dalej</w:t>
      </w:r>
      <w:r w:rsidRPr="009B0529">
        <w:rPr>
          <w:rFonts w:ascii="Garamond" w:hAnsi="Garamond"/>
          <w:b/>
          <w:sz w:val="24"/>
          <w:szCs w:val="24"/>
        </w:rPr>
        <w:t xml:space="preserve"> Wykonawcą.</w:t>
      </w:r>
    </w:p>
    <w:p w14:paraId="47B21234" w14:textId="77777777" w:rsidR="00681E8E" w:rsidRPr="00681E8E" w:rsidRDefault="00681E8E" w:rsidP="00681E8E">
      <w:pPr>
        <w:jc w:val="center"/>
        <w:rPr>
          <w:rFonts w:ascii="Garamond" w:hAnsi="Garamond"/>
          <w:sz w:val="24"/>
          <w:szCs w:val="24"/>
        </w:rPr>
      </w:pPr>
    </w:p>
    <w:p w14:paraId="15713D32" w14:textId="795D98F9" w:rsidR="00681E8E" w:rsidRPr="00681E8E" w:rsidRDefault="00681E8E" w:rsidP="00681E8E">
      <w:pPr>
        <w:jc w:val="center"/>
        <w:rPr>
          <w:rFonts w:ascii="Garamond" w:hAnsi="Garamond"/>
          <w:sz w:val="24"/>
          <w:szCs w:val="24"/>
        </w:rPr>
      </w:pPr>
      <w:r w:rsidRPr="00681E8E">
        <w:rPr>
          <w:rFonts w:ascii="Garamond" w:hAnsi="Garamond"/>
          <w:b/>
          <w:bCs/>
          <w:sz w:val="24"/>
          <w:szCs w:val="24"/>
        </w:rPr>
        <w:t>§ 1</w:t>
      </w:r>
    </w:p>
    <w:p w14:paraId="344554A6" w14:textId="16C28EBB" w:rsidR="00681E8E" w:rsidRPr="00681E8E" w:rsidRDefault="00681E8E" w:rsidP="00681E8E">
      <w:pPr>
        <w:jc w:val="center"/>
        <w:rPr>
          <w:rFonts w:ascii="Garamond" w:hAnsi="Garamond"/>
          <w:sz w:val="24"/>
          <w:szCs w:val="24"/>
        </w:rPr>
      </w:pPr>
      <w:r w:rsidRPr="00681E8E">
        <w:rPr>
          <w:rFonts w:ascii="Garamond" w:hAnsi="Garamond"/>
          <w:b/>
          <w:bCs/>
          <w:sz w:val="24"/>
          <w:szCs w:val="24"/>
        </w:rPr>
        <w:t>Przedmiot umowy</w:t>
      </w:r>
    </w:p>
    <w:p w14:paraId="77BFFA8C" w14:textId="60DA9CB3" w:rsidR="00681E8E" w:rsidRPr="009B0529" w:rsidRDefault="00681E8E" w:rsidP="00A613F8">
      <w:pPr>
        <w:pStyle w:val="Akapitzlist"/>
        <w:numPr>
          <w:ilvl w:val="0"/>
          <w:numId w:val="6"/>
        </w:numPr>
        <w:spacing w:after="0" w:line="276" w:lineRule="auto"/>
        <w:jc w:val="both"/>
        <w:rPr>
          <w:rFonts w:ascii="Garamond" w:hAnsi="Garamond"/>
          <w:sz w:val="24"/>
          <w:szCs w:val="24"/>
        </w:rPr>
      </w:pPr>
      <w:r w:rsidRPr="009B0529">
        <w:rPr>
          <w:rFonts w:ascii="Garamond" w:hAnsi="Garamond"/>
          <w:sz w:val="24"/>
          <w:szCs w:val="24"/>
        </w:rPr>
        <w:t>Przedmiotem umowy jest wykonanie modernizacji dachu Specjalistycznego Psychiatrycznego Samodzielnego Publicznego Zakładu Opieki Zdrowotnej w Suwałkach przy ul. Szpital</w:t>
      </w:r>
      <w:r w:rsidR="007C40B2">
        <w:rPr>
          <w:rFonts w:ascii="Garamond" w:hAnsi="Garamond"/>
          <w:sz w:val="24"/>
          <w:szCs w:val="24"/>
        </w:rPr>
        <w:t>ej</w:t>
      </w:r>
      <w:r w:rsidRPr="009B0529">
        <w:rPr>
          <w:rFonts w:ascii="Garamond" w:hAnsi="Garamond"/>
          <w:sz w:val="24"/>
          <w:szCs w:val="24"/>
        </w:rPr>
        <w:t xml:space="preserve"> 62 w Suwałkach (16-400 Suwałki). </w:t>
      </w:r>
    </w:p>
    <w:p w14:paraId="36E95A2A" w14:textId="77777777" w:rsidR="00681E8E" w:rsidRPr="009B0529" w:rsidRDefault="00681E8E" w:rsidP="00A613F8">
      <w:pPr>
        <w:pStyle w:val="Akapitzlist"/>
        <w:numPr>
          <w:ilvl w:val="0"/>
          <w:numId w:val="6"/>
        </w:numPr>
        <w:spacing w:after="0" w:line="276" w:lineRule="auto"/>
        <w:jc w:val="both"/>
        <w:rPr>
          <w:rFonts w:ascii="Garamond" w:hAnsi="Garamond"/>
          <w:sz w:val="24"/>
          <w:szCs w:val="24"/>
        </w:rPr>
      </w:pPr>
      <w:r w:rsidRPr="009B0529">
        <w:rPr>
          <w:rFonts w:ascii="Garamond" w:hAnsi="Garamond"/>
          <w:sz w:val="24"/>
          <w:szCs w:val="24"/>
        </w:rPr>
        <w:t xml:space="preserve">Zakres przedmiotu zamówienia jest tożsamy z treścią zapisów SWZ wraz z załącznikami i złożoną ofertą (a w tym kosztorysem ofertowym Wykonawcy).Wszystkie wcześniej wymienione dokumenty stanowią integralną cześć umowy. </w:t>
      </w:r>
    </w:p>
    <w:p w14:paraId="62F23ADB" w14:textId="77777777" w:rsidR="00681E8E" w:rsidRPr="009B0529" w:rsidRDefault="00681E8E" w:rsidP="00A613F8">
      <w:pPr>
        <w:pStyle w:val="Akapitzlist"/>
        <w:numPr>
          <w:ilvl w:val="0"/>
          <w:numId w:val="6"/>
        </w:numPr>
        <w:spacing w:after="0" w:line="276" w:lineRule="auto"/>
        <w:jc w:val="both"/>
        <w:rPr>
          <w:rFonts w:ascii="Garamond" w:hAnsi="Garamond"/>
          <w:sz w:val="24"/>
          <w:szCs w:val="24"/>
        </w:rPr>
      </w:pPr>
      <w:r w:rsidRPr="009B0529">
        <w:rPr>
          <w:rFonts w:ascii="Garamond" w:hAnsi="Garamond"/>
          <w:sz w:val="24"/>
          <w:szCs w:val="24"/>
        </w:rPr>
        <w:t xml:space="preserve">Wszystkie prace zostaną wykonane zgodnie z niniejszą umową, dokumentami stanowiącymi integralną jej część oraz zgodnie z zasadami sztuki budowlanej, wiedzy technicznej i obowiązującymi przepisami oraz normami. </w:t>
      </w:r>
    </w:p>
    <w:p w14:paraId="57ACE56E" w14:textId="77777777" w:rsidR="00681E8E" w:rsidRPr="009B0529" w:rsidRDefault="00681E8E" w:rsidP="00A613F8">
      <w:pPr>
        <w:pStyle w:val="Akapitzlist"/>
        <w:numPr>
          <w:ilvl w:val="0"/>
          <w:numId w:val="6"/>
        </w:numPr>
        <w:spacing w:after="0" w:line="276" w:lineRule="auto"/>
        <w:jc w:val="both"/>
        <w:rPr>
          <w:rFonts w:ascii="Garamond" w:hAnsi="Garamond"/>
          <w:sz w:val="24"/>
          <w:szCs w:val="24"/>
        </w:rPr>
      </w:pPr>
      <w:r w:rsidRPr="009B0529">
        <w:rPr>
          <w:rFonts w:ascii="Garamond" w:hAnsi="Garamond"/>
          <w:sz w:val="24"/>
          <w:szCs w:val="24"/>
        </w:rPr>
        <w:t xml:space="preserve">Zobowiązania Wykonawcy zawarte w ofercie wprowadza się do niniejszej umowy. </w:t>
      </w:r>
    </w:p>
    <w:p w14:paraId="70F615E7" w14:textId="369C5872" w:rsidR="00681E8E" w:rsidRPr="00681E8E" w:rsidRDefault="00681E8E" w:rsidP="00681E8E">
      <w:pPr>
        <w:pStyle w:val="Akapitzlist"/>
        <w:numPr>
          <w:ilvl w:val="1"/>
          <w:numId w:val="1"/>
        </w:numPr>
        <w:spacing w:after="0" w:line="276" w:lineRule="auto"/>
        <w:jc w:val="both"/>
        <w:rPr>
          <w:rFonts w:ascii="Garamond" w:hAnsi="Garamond"/>
          <w:sz w:val="24"/>
          <w:szCs w:val="24"/>
        </w:rPr>
      </w:pPr>
      <w:r w:rsidRPr="009B0529">
        <w:rPr>
          <w:rFonts w:ascii="Garamond" w:hAnsi="Garamond"/>
          <w:sz w:val="24"/>
          <w:szCs w:val="24"/>
        </w:rPr>
        <w:t>Wzajemna korespondencja pisemna Stron dokonywana może być za pomocą faksu lub e-mail na następujące numery telefonu, faksu, e-mail: - dla Zamawiającego: tel./fax: ……………………….; e-mail: ………………………….</w:t>
      </w:r>
      <w:r w:rsidRPr="00681E8E">
        <w:rPr>
          <w:rFonts w:ascii="Garamond" w:hAnsi="Garamond"/>
          <w:sz w:val="24"/>
          <w:szCs w:val="24"/>
        </w:rPr>
        <w:t xml:space="preserve">- dla Wykonawcy …………………… . </w:t>
      </w:r>
    </w:p>
    <w:p w14:paraId="6F73539C" w14:textId="77777777" w:rsidR="00681E8E" w:rsidRPr="00681E8E" w:rsidRDefault="00681E8E" w:rsidP="00681E8E">
      <w:pPr>
        <w:jc w:val="both"/>
        <w:rPr>
          <w:rFonts w:ascii="Garamond" w:hAnsi="Garamond"/>
          <w:sz w:val="24"/>
          <w:szCs w:val="24"/>
        </w:rPr>
      </w:pPr>
      <w:r w:rsidRPr="00681E8E">
        <w:rPr>
          <w:rFonts w:ascii="Garamond" w:hAnsi="Garamond"/>
          <w:sz w:val="24"/>
          <w:szCs w:val="24"/>
        </w:rPr>
        <w:t xml:space="preserve">Wykonawca zobowiązany jest do poinformowania Zamawiającego o zmianie swojego adresu i/lub numeru faksu, w przeciwnym razie korespondencja skierowana na dotychczasowy adres/fax będzie uznana za skutecznie dostarczoną. </w:t>
      </w:r>
    </w:p>
    <w:p w14:paraId="79940D11" w14:textId="77777777" w:rsidR="00681E8E" w:rsidRPr="009B0529" w:rsidRDefault="00681E8E" w:rsidP="00A613F8">
      <w:pPr>
        <w:pStyle w:val="Akapitzlist"/>
        <w:numPr>
          <w:ilvl w:val="0"/>
          <w:numId w:val="6"/>
        </w:numPr>
        <w:jc w:val="both"/>
        <w:rPr>
          <w:rFonts w:ascii="Garamond" w:hAnsi="Garamond"/>
          <w:sz w:val="24"/>
          <w:szCs w:val="24"/>
        </w:rPr>
      </w:pPr>
      <w:r w:rsidRPr="009B0529">
        <w:rPr>
          <w:rFonts w:ascii="Garamond" w:hAnsi="Garamond"/>
          <w:sz w:val="24"/>
          <w:szCs w:val="24"/>
        </w:rPr>
        <w:t xml:space="preserve">Termin wejścia Wykonawcy na teren budowy zostanie ustalony w porozumieniu z Zamawiającym. </w:t>
      </w:r>
    </w:p>
    <w:p w14:paraId="0D05A816" w14:textId="77777777" w:rsidR="00681E8E" w:rsidRPr="009B0529" w:rsidRDefault="00681E8E" w:rsidP="00A613F8">
      <w:pPr>
        <w:pStyle w:val="Akapitzlist"/>
        <w:numPr>
          <w:ilvl w:val="0"/>
          <w:numId w:val="6"/>
        </w:numPr>
        <w:jc w:val="both"/>
        <w:rPr>
          <w:rFonts w:ascii="Garamond" w:hAnsi="Garamond"/>
          <w:sz w:val="24"/>
          <w:szCs w:val="24"/>
        </w:rPr>
      </w:pPr>
      <w:r w:rsidRPr="009B0529">
        <w:rPr>
          <w:rFonts w:ascii="Garamond" w:hAnsi="Garamond"/>
          <w:sz w:val="24"/>
          <w:szCs w:val="24"/>
        </w:rPr>
        <w:lastRenderedPageBreak/>
        <w:t xml:space="preserve">Wykonawca przyjmuje do wiadomości i akceptuje, że zobowiązany jest wykonywać roboty przy czynnym t.j. normalnie funkcjonującym obiekcie i terenie Zamawiającego. </w:t>
      </w:r>
    </w:p>
    <w:p w14:paraId="25A7A862" w14:textId="2EA1B767" w:rsidR="00681E8E" w:rsidRPr="009B0529" w:rsidRDefault="00681E8E" w:rsidP="00A613F8">
      <w:pPr>
        <w:pStyle w:val="Akapitzlist"/>
        <w:numPr>
          <w:ilvl w:val="0"/>
          <w:numId w:val="6"/>
        </w:numPr>
        <w:jc w:val="both"/>
        <w:rPr>
          <w:rFonts w:ascii="Garamond" w:hAnsi="Garamond"/>
          <w:sz w:val="24"/>
          <w:szCs w:val="24"/>
        </w:rPr>
      </w:pPr>
      <w:r w:rsidRPr="009B0529">
        <w:rPr>
          <w:rFonts w:ascii="Garamond" w:hAnsi="Garamond"/>
          <w:sz w:val="24"/>
          <w:szCs w:val="24"/>
        </w:rPr>
        <w:t xml:space="preserve">Wykonawca zobowiązuje się zrealizować przedmiot zamówienia zgodnie z opisem zawartym w niniejszej umowie oraz zgodnie z: opisem przedmiotu zamówienia wszelkimi zobowiązaniami i oświadczeniami złożonymi w ofercie, warunkami wynikającymi z przepisów technicznych, Polskich Norm i prawa budowlanego, zasadami rzetelnej wiedzy technicznej i ustalonymi zwyczajami. </w:t>
      </w:r>
    </w:p>
    <w:p w14:paraId="08B6CD6B" w14:textId="5454A759" w:rsidR="00681E8E" w:rsidRPr="00681E8E" w:rsidRDefault="00681E8E" w:rsidP="00681E8E">
      <w:pPr>
        <w:jc w:val="center"/>
        <w:rPr>
          <w:rFonts w:ascii="Garamond" w:hAnsi="Garamond"/>
          <w:sz w:val="24"/>
          <w:szCs w:val="24"/>
        </w:rPr>
      </w:pPr>
      <w:r w:rsidRPr="00681E8E">
        <w:rPr>
          <w:rFonts w:ascii="Garamond" w:hAnsi="Garamond"/>
          <w:b/>
          <w:bCs/>
          <w:sz w:val="24"/>
          <w:szCs w:val="24"/>
        </w:rPr>
        <w:t>§ 2</w:t>
      </w:r>
    </w:p>
    <w:p w14:paraId="67F32FCD" w14:textId="4EA4DA7F" w:rsidR="00681E8E" w:rsidRPr="00681E8E" w:rsidRDefault="00681E8E" w:rsidP="00681E8E">
      <w:pPr>
        <w:jc w:val="center"/>
        <w:rPr>
          <w:rFonts w:ascii="Garamond" w:hAnsi="Garamond"/>
          <w:sz w:val="24"/>
          <w:szCs w:val="24"/>
        </w:rPr>
      </w:pPr>
      <w:r w:rsidRPr="00681E8E">
        <w:rPr>
          <w:rFonts w:ascii="Garamond" w:hAnsi="Garamond"/>
          <w:b/>
          <w:bCs/>
          <w:sz w:val="24"/>
          <w:szCs w:val="24"/>
        </w:rPr>
        <w:t>Podwykonawcy</w:t>
      </w:r>
    </w:p>
    <w:p w14:paraId="0ED0ABBB" w14:textId="7B2A0F3E" w:rsidR="009B0529" w:rsidRPr="00335617" w:rsidRDefault="009B0529" w:rsidP="00A613F8">
      <w:pPr>
        <w:numPr>
          <w:ilvl w:val="0"/>
          <w:numId w:val="47"/>
        </w:numPr>
        <w:suppressAutoHyphens/>
        <w:spacing w:after="120" w:line="276" w:lineRule="auto"/>
        <w:ind w:right="-1"/>
        <w:jc w:val="both"/>
        <w:rPr>
          <w:rFonts w:ascii="Garamond" w:hAnsi="Garamond"/>
          <w:sz w:val="24"/>
          <w:szCs w:val="24"/>
        </w:rPr>
      </w:pPr>
      <w:r w:rsidRPr="00335617">
        <w:rPr>
          <w:rFonts w:ascii="Garamond" w:hAnsi="Garamond"/>
          <w:sz w:val="24"/>
          <w:szCs w:val="24"/>
        </w:rPr>
        <w:t>Wykonawca zobowiązuje się wykonać siłami własnymi następujący zakres rzeczowy robót: [__</w:t>
      </w:r>
      <w:r>
        <w:rPr>
          <w:rFonts w:ascii="Garamond" w:hAnsi="Garamond"/>
          <w:sz w:val="24"/>
          <w:szCs w:val="24"/>
        </w:rPr>
        <w:t>*</w:t>
      </w:r>
      <w:r w:rsidRPr="00335617">
        <w:rPr>
          <w:rFonts w:ascii="Garamond" w:hAnsi="Garamond"/>
          <w:sz w:val="24"/>
          <w:szCs w:val="24"/>
        </w:rPr>
        <w:t>____________________________].</w:t>
      </w:r>
    </w:p>
    <w:p w14:paraId="7658F10F" w14:textId="3AEB97C4" w:rsidR="009B0529" w:rsidRDefault="009B0529" w:rsidP="00A613F8">
      <w:pPr>
        <w:numPr>
          <w:ilvl w:val="0"/>
          <w:numId w:val="47"/>
        </w:numPr>
        <w:suppressAutoHyphens/>
        <w:spacing w:after="120" w:line="276" w:lineRule="auto"/>
        <w:ind w:right="-1"/>
        <w:jc w:val="both"/>
        <w:rPr>
          <w:rFonts w:ascii="Garamond" w:hAnsi="Garamond"/>
          <w:sz w:val="24"/>
          <w:szCs w:val="24"/>
        </w:rPr>
      </w:pPr>
      <w:r w:rsidRPr="00335617">
        <w:rPr>
          <w:rFonts w:ascii="Garamond" w:hAnsi="Garamond"/>
          <w:sz w:val="24"/>
          <w:szCs w:val="24"/>
        </w:rPr>
        <w:t>Wykonawca wykona następujący zakres robót przy pomocy podwykonawców:</w:t>
      </w:r>
      <w:r w:rsidRPr="00335617">
        <w:rPr>
          <w:rFonts w:ascii="Garamond" w:hAnsi="Garamond"/>
          <w:sz w:val="24"/>
          <w:szCs w:val="24"/>
        </w:rPr>
        <w:br/>
        <w:t>[__</w:t>
      </w:r>
      <w:r>
        <w:rPr>
          <w:rFonts w:ascii="Garamond" w:hAnsi="Garamond"/>
          <w:sz w:val="24"/>
          <w:szCs w:val="24"/>
        </w:rPr>
        <w:t>*</w:t>
      </w:r>
      <w:r w:rsidRPr="00335617">
        <w:rPr>
          <w:rFonts w:ascii="Garamond" w:hAnsi="Garamond"/>
          <w:sz w:val="24"/>
          <w:szCs w:val="24"/>
        </w:rPr>
        <w:t>____________________________] (podwykonawca, adres, zakres robót).</w:t>
      </w:r>
    </w:p>
    <w:p w14:paraId="2F017C54" w14:textId="77777777" w:rsidR="009B0529" w:rsidRPr="009B0529" w:rsidRDefault="009B0529" w:rsidP="009B0529">
      <w:pPr>
        <w:ind w:left="24"/>
        <w:rPr>
          <w:rFonts w:ascii="Garamond" w:hAnsi="Garamond"/>
          <w:sz w:val="24"/>
          <w:szCs w:val="24"/>
        </w:rPr>
      </w:pPr>
      <w:r w:rsidRPr="009B0529">
        <w:rPr>
          <w:rFonts w:ascii="Garamond" w:hAnsi="Garamond"/>
          <w:sz w:val="24"/>
          <w:szCs w:val="24"/>
        </w:rPr>
        <w:t xml:space="preserve">(* wpisać zakres robót budowlanych albo „wszystkie roboty budowlane zostaną wykonane własnymi siłami Wykonawcy.”) </w:t>
      </w:r>
    </w:p>
    <w:p w14:paraId="4D24BB45"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color w:val="000000"/>
          <w:sz w:val="24"/>
          <w:szCs w:val="24"/>
        </w:rPr>
        <w:t>Zamawiający i Wykonawca ponoszą solidarną odpowiedzialność za zapłatę wynagrodzenia za roboty budowlane wykonane przez podwykonawców. Odpowiedzialność Zamawiającego</w:t>
      </w:r>
      <w:r w:rsidRPr="00335617">
        <w:rPr>
          <w:rFonts w:ascii="Garamond" w:hAnsi="Garamond"/>
          <w:sz w:val="24"/>
          <w:szCs w:val="24"/>
        </w:rPr>
        <w:t xml:space="preserve"> powstaje, jeżeli </w:t>
      </w:r>
      <w:r w:rsidRPr="00335617">
        <w:rPr>
          <w:rFonts w:ascii="Garamond" w:hAnsi="Garamond"/>
          <w:color w:val="000000"/>
          <w:sz w:val="24"/>
          <w:szCs w:val="24"/>
        </w:rPr>
        <w:t xml:space="preserve">projekt umowy o podwykonawstwo został zgłoszony i zaakceptowany na zasadach opisanych w niniejszym paragrafie oraz poświadczona za zgodność z oryginałem kopia zawartej umowy o podwykonawstwo została przedłożona Zamawiającemu na zasadach opisanych w niniejszym paragrafie. Wykonawca dołączy do faktury końcowej oświadczenia podwykonawców i dalszych podwykonawców, </w:t>
      </w:r>
      <w:r w:rsidRPr="00335617">
        <w:rPr>
          <w:rFonts w:ascii="Garamond" w:hAnsi="Garamond"/>
          <w:sz w:val="24"/>
          <w:szCs w:val="24"/>
        </w:rPr>
        <w:t xml:space="preserve">biorących udział w realizacji odebranych robót budowlanych, </w:t>
      </w:r>
      <w:r w:rsidRPr="00335617">
        <w:rPr>
          <w:rFonts w:ascii="Garamond" w:hAnsi="Garamond"/>
          <w:color w:val="000000"/>
          <w:sz w:val="24"/>
          <w:szCs w:val="24"/>
        </w:rPr>
        <w:t>że ich wymagalne roszczenia z tytułu realizacji prac zostały zaspokojone. W przypadku stwierdzenia, że Wykonawca narusza zasady rozliczeń z podwykonawcą, Zamawiający może wstrzymać wypłatę wynagrodzenia Wykonawcy w celu zabezpieczenia płatności jego podwykonawcom.</w:t>
      </w:r>
    </w:p>
    <w:p w14:paraId="1531126C"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color w:val="000000"/>
          <w:sz w:val="24"/>
          <w:szCs w:val="24"/>
        </w:rPr>
        <w:t xml:space="preserve">Wykonawca ponosi wobec Zamawiającego pełną odpowiedzialność za roboty, które wykonuje przy pomocy podwykonawców. </w:t>
      </w:r>
      <w:r w:rsidRPr="00335617">
        <w:rPr>
          <w:rFonts w:ascii="Garamond" w:hAnsi="Garamond"/>
          <w:sz w:val="24"/>
          <w:szCs w:val="24"/>
        </w:rPr>
        <w:t>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169C703C"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A8A6DB7"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7B9FB6A1"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Zamawiający jest uprawniony do zgłoszenia pisemnych zastrzeżeń do projektu umowy o podwykonawstwo w terminie 7 dni od otrzymania projektu.</w:t>
      </w:r>
      <w:r w:rsidRPr="00335617">
        <w:rPr>
          <w:rFonts w:ascii="Garamond" w:hAnsi="Garamond"/>
          <w:color w:val="000000"/>
          <w:sz w:val="24"/>
          <w:szCs w:val="24"/>
        </w:rPr>
        <w:t xml:space="preserve"> </w:t>
      </w:r>
      <w:r w:rsidRPr="00335617">
        <w:rPr>
          <w:rFonts w:ascii="Garamond" w:hAnsi="Garamond"/>
          <w:sz w:val="24"/>
          <w:szCs w:val="24"/>
        </w:rPr>
        <w:t xml:space="preserve">Niezgłoszenie pisemnych </w:t>
      </w:r>
      <w:r w:rsidRPr="00335617">
        <w:rPr>
          <w:rFonts w:ascii="Garamond" w:hAnsi="Garamond"/>
          <w:sz w:val="24"/>
          <w:szCs w:val="24"/>
        </w:rPr>
        <w:lastRenderedPageBreak/>
        <w:t>zastrzeżeń do przedłożonego projektu w tym terminie oznacza akceptację projektu umowy przez Zamawiającego.</w:t>
      </w:r>
    </w:p>
    <w:p w14:paraId="392E44B0"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F0DD3B4"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Zamawiający jest uprawniony do zgłoszenia pisemnego sprzeciwu do umowy o podwykonawstwo w terminie 7 dni od jej otrzymania. Niezgłoszenie pisemnego sprzeciwu do przedłożonej umowy w tym terminie oznacza akceptację umowy przez Zamawiającego.</w:t>
      </w:r>
    </w:p>
    <w:p w14:paraId="107F69F9" w14:textId="77777777" w:rsidR="009B0529" w:rsidRPr="00335617" w:rsidRDefault="009B0529" w:rsidP="00A613F8">
      <w:pPr>
        <w:numPr>
          <w:ilvl w:val="0"/>
          <w:numId w:val="47"/>
        </w:numPr>
        <w:spacing w:after="120" w:line="276" w:lineRule="auto"/>
        <w:ind w:left="380" w:hanging="357"/>
        <w:jc w:val="both"/>
        <w:rPr>
          <w:rFonts w:ascii="Garamond" w:hAnsi="Garamond"/>
          <w:color w:val="000000"/>
          <w:sz w:val="24"/>
          <w:szCs w:val="24"/>
        </w:rPr>
      </w:pPr>
      <w:r w:rsidRPr="00335617">
        <w:rPr>
          <w:rFonts w:ascii="Garamond" w:hAnsi="Garamond"/>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nie dotyczy umów o podwykonawstwo o wartości większej niż 50.000,00 zł). Jeżeli termin zapłaty wynagrodzenia w tej umowie jest dłuższy niż 30 dni od dnia doręczenia Wykonawcy, podwykonawcy lub dalszemu podwykonawcy faktury lub rachunku, Zamawiający informuje o tym Wykonawcę i wzywa go do doprowadzenia do zmiany tej umowy pod rygorem wystąpienia o zapłatę kary umownej.</w:t>
      </w:r>
    </w:p>
    <w:p w14:paraId="0311372C"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Uregulowania dotyczące umowy o podwykonawstwo określone w niniejszym paragrafie stosuje się odpowiednio do zmian tych umów.</w:t>
      </w:r>
    </w:p>
    <w:p w14:paraId="467E51ED"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719BAC0"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1E5DCC"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Bezpośrednia zapłata obejmuje wyłącznie należne wynagrodzenie, bez odsetek, należnych podwykonawcy lub dalszemu podwykonawcy.</w:t>
      </w:r>
    </w:p>
    <w:p w14:paraId="7501334C"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Przed dokonaniem bezpośredniej zapłaty Zamawiający umożliwi Wykonawcy zgłoszenie pisemnych uwag dotyczących zasadności bezpośredniej zapłaty wynagrodzenia podwykonawcy lub dalszemu podwykonawcy. Termin zgłaszania uwag wynosi 7 dni od dnia doręczenia informacji przez Zamawiającego.</w:t>
      </w:r>
      <w:r w:rsidRPr="00335617">
        <w:rPr>
          <w:rFonts w:ascii="Garamond" w:hAnsi="Garamond"/>
          <w:color w:val="333333"/>
          <w:sz w:val="24"/>
          <w:szCs w:val="24"/>
          <w:shd w:val="clear" w:color="auto" w:fill="FFFFFF"/>
        </w:rPr>
        <w:t xml:space="preserve"> </w:t>
      </w:r>
      <w:r w:rsidRPr="00335617">
        <w:rPr>
          <w:rFonts w:ascii="Garamond" w:hAnsi="Garamond"/>
          <w:sz w:val="24"/>
          <w:szCs w:val="24"/>
        </w:rPr>
        <w:t>W uwagach nie można powoływać się na potrącenie roszczeń Wykonawcy względem podwykonawcy niezwiązanych z realizacją umowy o podwykonawstwo.</w:t>
      </w:r>
    </w:p>
    <w:p w14:paraId="4A19E2CB" w14:textId="77777777" w:rsidR="009B0529" w:rsidRPr="00335617" w:rsidRDefault="009B0529" w:rsidP="00A613F8">
      <w:pPr>
        <w:numPr>
          <w:ilvl w:val="0"/>
          <w:numId w:val="47"/>
        </w:numPr>
        <w:spacing w:after="120" w:line="276" w:lineRule="auto"/>
        <w:jc w:val="both"/>
        <w:rPr>
          <w:rFonts w:ascii="Garamond" w:hAnsi="Garamond"/>
          <w:color w:val="000000"/>
          <w:sz w:val="24"/>
          <w:szCs w:val="24"/>
        </w:rPr>
      </w:pPr>
      <w:r w:rsidRPr="00335617">
        <w:rPr>
          <w:rFonts w:ascii="Garamond" w:hAnsi="Garamond"/>
          <w:sz w:val="24"/>
          <w:szCs w:val="24"/>
        </w:rPr>
        <w:t>W przypadku zgłoszenia uwag przez Wykonawcę w terminie określonym w ust. 15, Zamawiający może:</w:t>
      </w:r>
    </w:p>
    <w:p w14:paraId="5E1E6D12" w14:textId="77777777" w:rsidR="009B0529" w:rsidRPr="00335617" w:rsidRDefault="009B0529" w:rsidP="00A613F8">
      <w:pPr>
        <w:numPr>
          <w:ilvl w:val="0"/>
          <w:numId w:val="48"/>
        </w:numPr>
        <w:spacing w:after="0" w:line="276" w:lineRule="auto"/>
        <w:jc w:val="both"/>
        <w:rPr>
          <w:rFonts w:ascii="Garamond" w:hAnsi="Garamond"/>
          <w:sz w:val="24"/>
          <w:szCs w:val="24"/>
        </w:rPr>
      </w:pPr>
      <w:r w:rsidRPr="00335617">
        <w:rPr>
          <w:rFonts w:ascii="Garamond" w:hAnsi="Garamond"/>
          <w:sz w:val="24"/>
          <w:szCs w:val="24"/>
        </w:rPr>
        <w:lastRenderedPageBreak/>
        <w:t>nie dokonać bezpośredniej zapłaty wynagrodzenia podwykonawcy lub dalszemu podwykonawcy, jeżeli Wykonawca wykaże niezasadność takiej zapłaty albo</w:t>
      </w:r>
    </w:p>
    <w:p w14:paraId="504B37E2" w14:textId="77777777" w:rsidR="009B0529" w:rsidRPr="00335617" w:rsidRDefault="009B0529" w:rsidP="00A613F8">
      <w:pPr>
        <w:numPr>
          <w:ilvl w:val="0"/>
          <w:numId w:val="48"/>
        </w:numPr>
        <w:spacing w:after="0" w:line="276" w:lineRule="auto"/>
        <w:jc w:val="both"/>
        <w:rPr>
          <w:rFonts w:ascii="Garamond" w:hAnsi="Garamond"/>
          <w:sz w:val="24"/>
          <w:szCs w:val="24"/>
        </w:rPr>
      </w:pPr>
      <w:r w:rsidRPr="00335617">
        <w:rPr>
          <w:rFonts w:ascii="Garamond" w:hAnsi="Garamond"/>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ABCBF7" w14:textId="77777777" w:rsidR="009B0529" w:rsidRPr="00335617" w:rsidRDefault="009B0529" w:rsidP="00A613F8">
      <w:pPr>
        <w:numPr>
          <w:ilvl w:val="0"/>
          <w:numId w:val="48"/>
        </w:numPr>
        <w:spacing w:after="120" w:line="276" w:lineRule="auto"/>
        <w:ind w:hanging="357"/>
        <w:jc w:val="both"/>
        <w:rPr>
          <w:rFonts w:ascii="Garamond" w:hAnsi="Garamond"/>
          <w:sz w:val="24"/>
          <w:szCs w:val="24"/>
        </w:rPr>
      </w:pPr>
      <w:r w:rsidRPr="00335617">
        <w:rPr>
          <w:rFonts w:ascii="Garamond" w:hAnsi="Garamond"/>
          <w:sz w:val="24"/>
          <w:szCs w:val="24"/>
        </w:rPr>
        <w:t>dokonać bezpośredniej zapłaty wynagrodzenia podwykonawcy lub dalszemu podwykonawcy, jeżeli podwykonawca lub dalszy podwykonawca wykaże zasadność takiej zapłaty.</w:t>
      </w:r>
    </w:p>
    <w:p w14:paraId="09BCAE08" w14:textId="77777777" w:rsidR="009B0529" w:rsidRPr="00335617" w:rsidRDefault="009B0529" w:rsidP="00A613F8">
      <w:pPr>
        <w:numPr>
          <w:ilvl w:val="0"/>
          <w:numId w:val="49"/>
        </w:numPr>
        <w:spacing w:after="120" w:line="276" w:lineRule="auto"/>
        <w:ind w:left="426" w:hanging="426"/>
        <w:jc w:val="both"/>
        <w:rPr>
          <w:rFonts w:ascii="Garamond" w:hAnsi="Garamond"/>
          <w:sz w:val="24"/>
          <w:szCs w:val="24"/>
        </w:rPr>
      </w:pPr>
      <w:r w:rsidRPr="00335617">
        <w:rPr>
          <w:rFonts w:ascii="Garamond" w:hAnsi="Garamond"/>
          <w:sz w:val="24"/>
          <w:szCs w:val="24"/>
        </w:rPr>
        <w:t>W przypadku dokonania bezpośredniej zapłaty podwykonawcy lub dalszemu podwykonawcy Zamawiający potrąca kwotę wypłaconego wynagrodzenia z wynagrodzenia należnego Wykonawcy.</w:t>
      </w:r>
    </w:p>
    <w:p w14:paraId="266D2094" w14:textId="77777777" w:rsidR="009B0529" w:rsidRPr="00335617" w:rsidRDefault="009B0529" w:rsidP="00A613F8">
      <w:pPr>
        <w:numPr>
          <w:ilvl w:val="0"/>
          <w:numId w:val="49"/>
        </w:numPr>
        <w:spacing w:after="120" w:line="276" w:lineRule="auto"/>
        <w:ind w:left="425" w:hanging="425"/>
        <w:jc w:val="both"/>
        <w:rPr>
          <w:rFonts w:ascii="Garamond" w:hAnsi="Garamond"/>
          <w:sz w:val="24"/>
          <w:szCs w:val="24"/>
        </w:rPr>
      </w:pPr>
      <w:r w:rsidRPr="00335617">
        <w:rPr>
          <w:rFonts w:ascii="Garamond" w:hAnsi="Garamond"/>
          <w:sz w:val="24"/>
          <w:szCs w:val="24"/>
        </w:rPr>
        <w:t>Konieczność co najmniej dwukrotnego dokonywania bezpośredniej zapłaty podwykonawcy lub dalszemu podwykonawcy lub konieczność dokonania bezpośrednich zapłat na sumę większą niż 5% wartości niniejszej umowy uprawnia Zamawiającego do odstąpienia od niniejszej umowy.</w:t>
      </w:r>
    </w:p>
    <w:p w14:paraId="4387A608" w14:textId="77777777" w:rsidR="009B0529" w:rsidRPr="00335617" w:rsidRDefault="009B0529" w:rsidP="00A613F8">
      <w:pPr>
        <w:numPr>
          <w:ilvl w:val="0"/>
          <w:numId w:val="49"/>
        </w:numPr>
        <w:spacing w:after="0" w:line="276" w:lineRule="auto"/>
        <w:ind w:left="425" w:hanging="425"/>
        <w:jc w:val="both"/>
        <w:rPr>
          <w:rFonts w:ascii="Garamond" w:hAnsi="Garamond"/>
          <w:sz w:val="24"/>
          <w:szCs w:val="24"/>
        </w:rPr>
      </w:pPr>
      <w:r w:rsidRPr="00335617">
        <w:rPr>
          <w:rFonts w:ascii="Garamond" w:hAnsi="Garamond"/>
          <w:sz w:val="24"/>
          <w:szCs w:val="24"/>
        </w:rPr>
        <w:t>W przypadku zmiany bądź wprowadzenia nowych podmiotów w stosunku do wskazanych w ofercie, o których mowa w ust. 1,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w:t>
      </w:r>
    </w:p>
    <w:p w14:paraId="4FCC0E80" w14:textId="77777777" w:rsidR="00681E8E" w:rsidRPr="00681E8E" w:rsidRDefault="00681E8E" w:rsidP="00A613F8">
      <w:pPr>
        <w:numPr>
          <w:ilvl w:val="1"/>
          <w:numId w:val="2"/>
        </w:numPr>
        <w:rPr>
          <w:rFonts w:ascii="Garamond" w:hAnsi="Garamond"/>
          <w:sz w:val="24"/>
          <w:szCs w:val="24"/>
        </w:rPr>
      </w:pPr>
    </w:p>
    <w:p w14:paraId="084249D6" w14:textId="1DA63EB4" w:rsidR="00681E8E" w:rsidRPr="00681E8E" w:rsidRDefault="00681E8E" w:rsidP="00681E8E">
      <w:pPr>
        <w:jc w:val="center"/>
        <w:rPr>
          <w:rFonts w:ascii="Garamond" w:hAnsi="Garamond"/>
          <w:sz w:val="24"/>
          <w:szCs w:val="24"/>
        </w:rPr>
      </w:pPr>
      <w:r w:rsidRPr="00681E8E">
        <w:rPr>
          <w:rFonts w:ascii="Garamond" w:hAnsi="Garamond"/>
          <w:b/>
          <w:bCs/>
          <w:sz w:val="24"/>
          <w:szCs w:val="24"/>
        </w:rPr>
        <w:t>§ 3</w:t>
      </w:r>
    </w:p>
    <w:p w14:paraId="72174C50" w14:textId="0DC03348" w:rsidR="00681E8E" w:rsidRPr="00681E8E" w:rsidRDefault="00681E8E" w:rsidP="00681E8E">
      <w:pPr>
        <w:jc w:val="center"/>
        <w:rPr>
          <w:rFonts w:ascii="Garamond" w:hAnsi="Garamond"/>
          <w:sz w:val="24"/>
          <w:szCs w:val="24"/>
        </w:rPr>
      </w:pPr>
      <w:r w:rsidRPr="00681E8E">
        <w:rPr>
          <w:rFonts w:ascii="Garamond" w:hAnsi="Garamond"/>
          <w:b/>
          <w:bCs/>
          <w:sz w:val="24"/>
          <w:szCs w:val="24"/>
        </w:rPr>
        <w:t>Termin wykonania</w:t>
      </w:r>
    </w:p>
    <w:p w14:paraId="02D79466" w14:textId="77777777" w:rsidR="00681E8E" w:rsidRPr="00681E8E" w:rsidRDefault="00681E8E" w:rsidP="00A613F8">
      <w:pPr>
        <w:numPr>
          <w:ilvl w:val="0"/>
          <w:numId w:val="3"/>
        </w:numPr>
        <w:jc w:val="both"/>
        <w:rPr>
          <w:rFonts w:ascii="Garamond" w:hAnsi="Garamond"/>
          <w:sz w:val="24"/>
          <w:szCs w:val="24"/>
        </w:rPr>
      </w:pPr>
      <w:r w:rsidRPr="00681E8E">
        <w:rPr>
          <w:rFonts w:ascii="Garamond" w:hAnsi="Garamond"/>
          <w:sz w:val="24"/>
          <w:szCs w:val="24"/>
        </w:rPr>
        <w:t xml:space="preserve">Rozpoczęcie realizacji Przedmiotu umowy nastąpi niezwłocznie po zawarciu umowy i przekazaniu terenu robót, jednakże nie później, niż w terminie 7 dni od dnia podpisania umowy. </w:t>
      </w:r>
    </w:p>
    <w:p w14:paraId="2364BFEF" w14:textId="77777777" w:rsidR="00681E8E" w:rsidRPr="00681E8E" w:rsidRDefault="00681E8E" w:rsidP="00A613F8">
      <w:pPr>
        <w:numPr>
          <w:ilvl w:val="0"/>
          <w:numId w:val="3"/>
        </w:numPr>
        <w:jc w:val="both"/>
        <w:rPr>
          <w:rFonts w:ascii="Garamond" w:hAnsi="Garamond"/>
          <w:sz w:val="24"/>
          <w:szCs w:val="24"/>
        </w:rPr>
      </w:pPr>
      <w:r w:rsidRPr="00681E8E">
        <w:rPr>
          <w:rFonts w:ascii="Garamond" w:hAnsi="Garamond"/>
          <w:sz w:val="24"/>
          <w:szCs w:val="24"/>
        </w:rPr>
        <w:t xml:space="preserve">Wykonawca zobowiązuje się wykonać niniejszą umowę zgodnie nie później, niż w terminie do dnia ……………. </w:t>
      </w:r>
    </w:p>
    <w:p w14:paraId="6B23F41D" w14:textId="77777777" w:rsidR="00681E8E" w:rsidRPr="00681E8E" w:rsidRDefault="00681E8E" w:rsidP="007E17C1">
      <w:pPr>
        <w:jc w:val="center"/>
        <w:rPr>
          <w:rFonts w:ascii="Garamond" w:hAnsi="Garamond"/>
          <w:sz w:val="24"/>
          <w:szCs w:val="24"/>
        </w:rPr>
      </w:pPr>
    </w:p>
    <w:p w14:paraId="5D58E788" w14:textId="39083C75" w:rsidR="00681E8E" w:rsidRPr="00681E8E" w:rsidRDefault="00681E8E" w:rsidP="007E17C1">
      <w:pPr>
        <w:jc w:val="center"/>
        <w:rPr>
          <w:rFonts w:ascii="Garamond" w:hAnsi="Garamond"/>
          <w:sz w:val="24"/>
          <w:szCs w:val="24"/>
        </w:rPr>
      </w:pPr>
      <w:r w:rsidRPr="00681E8E">
        <w:rPr>
          <w:rFonts w:ascii="Garamond" w:hAnsi="Garamond"/>
          <w:b/>
          <w:bCs/>
          <w:sz w:val="24"/>
          <w:szCs w:val="24"/>
        </w:rPr>
        <w:t>§ 4</w:t>
      </w:r>
    </w:p>
    <w:p w14:paraId="36B734EF" w14:textId="77777777" w:rsidR="00681E8E" w:rsidRPr="00681E8E" w:rsidRDefault="00681E8E" w:rsidP="007E17C1">
      <w:pPr>
        <w:jc w:val="both"/>
        <w:rPr>
          <w:rFonts w:ascii="Garamond" w:hAnsi="Garamond"/>
          <w:sz w:val="24"/>
          <w:szCs w:val="24"/>
        </w:rPr>
      </w:pPr>
      <w:r w:rsidRPr="00681E8E">
        <w:rPr>
          <w:rFonts w:ascii="Garamond" w:hAnsi="Garamond"/>
          <w:sz w:val="24"/>
          <w:szCs w:val="24"/>
        </w:rPr>
        <w:t xml:space="preserve">Strajk pracowników Wykonawcy i/lub podwykonawców bądź dalszych podwykonawców, nie będą uznawane przez Zamawiającego za okoliczności siły wyższej ani za okoliczności uzasadniające zmianę terminu wykonania umowy. </w:t>
      </w:r>
    </w:p>
    <w:p w14:paraId="2D767736" w14:textId="0C04267B" w:rsidR="00681E8E" w:rsidRPr="00681E8E" w:rsidRDefault="00681E8E" w:rsidP="007E17C1">
      <w:pPr>
        <w:jc w:val="center"/>
        <w:rPr>
          <w:rFonts w:ascii="Garamond" w:hAnsi="Garamond"/>
          <w:sz w:val="24"/>
          <w:szCs w:val="24"/>
        </w:rPr>
      </w:pPr>
      <w:r w:rsidRPr="00681E8E">
        <w:rPr>
          <w:rFonts w:ascii="Garamond" w:hAnsi="Garamond"/>
          <w:b/>
          <w:bCs/>
          <w:sz w:val="24"/>
          <w:szCs w:val="24"/>
        </w:rPr>
        <w:t>§ 5</w:t>
      </w:r>
    </w:p>
    <w:p w14:paraId="34C829E9" w14:textId="77777777" w:rsidR="00681E8E" w:rsidRPr="009B0529" w:rsidRDefault="00681E8E" w:rsidP="00A613F8">
      <w:pPr>
        <w:pStyle w:val="Akapitzlist"/>
        <w:numPr>
          <w:ilvl w:val="0"/>
          <w:numId w:val="7"/>
        </w:numPr>
        <w:jc w:val="both"/>
        <w:rPr>
          <w:rFonts w:ascii="Garamond" w:hAnsi="Garamond"/>
          <w:sz w:val="24"/>
          <w:szCs w:val="24"/>
        </w:rPr>
      </w:pPr>
      <w:r w:rsidRPr="009B0529">
        <w:rPr>
          <w:rFonts w:ascii="Garamond" w:hAnsi="Garamond"/>
          <w:sz w:val="24"/>
          <w:szCs w:val="24"/>
        </w:rPr>
        <w:t xml:space="preserve">Zamawiający uprawniony jest do kontrolowania prawidłowości wykonania robót, w szczególności ich jakości, terminowości i użycia właściwych materiałów oraz do żądania utrwalenia wyników kontroli w protokołach. </w:t>
      </w:r>
    </w:p>
    <w:p w14:paraId="7DFC9A92" w14:textId="77777777" w:rsidR="00681E8E" w:rsidRPr="009B0529" w:rsidRDefault="00681E8E" w:rsidP="00A613F8">
      <w:pPr>
        <w:pStyle w:val="Akapitzlist"/>
        <w:numPr>
          <w:ilvl w:val="0"/>
          <w:numId w:val="7"/>
        </w:numPr>
        <w:jc w:val="both"/>
        <w:rPr>
          <w:rFonts w:ascii="Garamond" w:hAnsi="Garamond"/>
          <w:sz w:val="24"/>
          <w:szCs w:val="24"/>
        </w:rPr>
      </w:pPr>
      <w:r w:rsidRPr="009B0529">
        <w:rPr>
          <w:rFonts w:ascii="Garamond" w:hAnsi="Garamond"/>
          <w:sz w:val="24"/>
          <w:szCs w:val="24"/>
        </w:rPr>
        <w:lastRenderedPageBreak/>
        <w:t xml:space="preserve">Zamawiający może zgłaszać zastrzeżenia i żądać od Wykonawcy usunięcia z terenu budowy każdego podmiotu lub osoby, która, zdaniem Zamawiającego, nie posiada wymaganych kwalifikacji do wykonywania powierzonych zadań, lub której obecność na terenie budowy jest uznana przez Zamawiającego za niepożądaną. </w:t>
      </w:r>
    </w:p>
    <w:p w14:paraId="5EC2C574" w14:textId="77777777" w:rsidR="00681E8E" w:rsidRPr="00681E8E" w:rsidRDefault="00681E8E" w:rsidP="00681E8E">
      <w:pPr>
        <w:rPr>
          <w:rFonts w:ascii="Garamond" w:hAnsi="Garamond"/>
          <w:sz w:val="24"/>
          <w:szCs w:val="24"/>
        </w:rPr>
      </w:pPr>
    </w:p>
    <w:p w14:paraId="711DDB10" w14:textId="67B41DFC" w:rsidR="00681E8E" w:rsidRPr="00681E8E" w:rsidRDefault="00681E8E" w:rsidP="007E17C1">
      <w:pPr>
        <w:jc w:val="center"/>
        <w:rPr>
          <w:rFonts w:ascii="Garamond" w:hAnsi="Garamond"/>
          <w:sz w:val="24"/>
          <w:szCs w:val="24"/>
        </w:rPr>
      </w:pPr>
      <w:r w:rsidRPr="00681E8E">
        <w:rPr>
          <w:rFonts w:ascii="Garamond" w:hAnsi="Garamond"/>
          <w:b/>
          <w:bCs/>
          <w:sz w:val="24"/>
          <w:szCs w:val="24"/>
        </w:rPr>
        <w:t>§ 6</w:t>
      </w:r>
    </w:p>
    <w:p w14:paraId="2169F28B" w14:textId="77777777" w:rsidR="00681E8E" w:rsidRPr="009B0529" w:rsidRDefault="00681E8E" w:rsidP="00A613F8">
      <w:pPr>
        <w:pStyle w:val="Akapitzlist"/>
        <w:numPr>
          <w:ilvl w:val="0"/>
          <w:numId w:val="8"/>
        </w:numPr>
        <w:jc w:val="both"/>
        <w:rPr>
          <w:rFonts w:ascii="Garamond" w:hAnsi="Garamond"/>
          <w:sz w:val="24"/>
          <w:szCs w:val="24"/>
        </w:rPr>
      </w:pPr>
      <w:r w:rsidRPr="009B0529">
        <w:rPr>
          <w:rFonts w:ascii="Garamond" w:hAnsi="Garamond"/>
          <w:sz w:val="24"/>
          <w:szCs w:val="24"/>
        </w:rPr>
        <w:t xml:space="preserve">Wykonawca, jako kierownika budowy/kierownika robót (w rozumieniu ustawy – Prawo budowlane) wyznacza: ................................. i oświadcza, że wszystkie osoby, które kierować będą budową/robotami posiadać będą odpowiednie i wymagane prawem uprawnienia i kwalifikacje. </w:t>
      </w:r>
    </w:p>
    <w:p w14:paraId="4DABDBCD" w14:textId="77777777" w:rsidR="007E17C1" w:rsidRPr="009B0529" w:rsidRDefault="00681E8E" w:rsidP="00A613F8">
      <w:pPr>
        <w:pStyle w:val="Akapitzlist"/>
        <w:numPr>
          <w:ilvl w:val="0"/>
          <w:numId w:val="8"/>
        </w:numPr>
        <w:jc w:val="both"/>
        <w:rPr>
          <w:rFonts w:ascii="Garamond" w:hAnsi="Garamond"/>
          <w:sz w:val="24"/>
          <w:szCs w:val="24"/>
        </w:rPr>
      </w:pPr>
      <w:r w:rsidRPr="009B0529">
        <w:rPr>
          <w:rFonts w:ascii="Garamond" w:hAnsi="Garamond"/>
          <w:sz w:val="24"/>
          <w:szCs w:val="24"/>
        </w:rPr>
        <w:t xml:space="preserve">Osobą odpowiedzialną ze strony Zamawiającego za należyte i kompleksowe wykonanie niniejszej umowy (w tym jej rozliczenie) oraz upoważnioną do wykonania w imieniu i na rzecz Zamawiającego wszystkich </w:t>
      </w:r>
      <w:r w:rsidR="007E17C1" w:rsidRPr="009B0529">
        <w:rPr>
          <w:rFonts w:ascii="Garamond" w:hAnsi="Garamond"/>
          <w:sz w:val="24"/>
          <w:szCs w:val="24"/>
        </w:rPr>
        <w:t>niezbędnych czynności faktyc</w:t>
      </w:r>
      <w:r w:rsidRPr="009B0529">
        <w:rPr>
          <w:rFonts w:ascii="Garamond" w:hAnsi="Garamond"/>
          <w:sz w:val="24"/>
          <w:szCs w:val="24"/>
        </w:rPr>
        <w:t xml:space="preserve">znych jest …….........................………. – Inspektor Nadzoru Inwestorskiego (telefon […], adres e-mail [...]). Inspektor Nadzoru Inwestorskiego nie jest upoważniony do składania i przyjmowania w imieniu Zamawiającego oświadczeń woli. Powyższe nie uchybia prawom i obowiązkom Inspektora Nadzoru Inwestorskiego wynikającym z ustawy z dnia 7 lipca 1994 r. Prawo budowlane (dalej: ustawa Prawo budowlane). </w:t>
      </w:r>
    </w:p>
    <w:p w14:paraId="295200A6" w14:textId="551C34A4" w:rsidR="00681E8E" w:rsidRPr="009B0529" w:rsidRDefault="00681E8E" w:rsidP="00A613F8">
      <w:pPr>
        <w:pStyle w:val="Akapitzlist"/>
        <w:numPr>
          <w:ilvl w:val="0"/>
          <w:numId w:val="8"/>
        </w:numPr>
        <w:jc w:val="both"/>
        <w:rPr>
          <w:rFonts w:ascii="Garamond" w:hAnsi="Garamond"/>
          <w:sz w:val="24"/>
          <w:szCs w:val="24"/>
        </w:rPr>
      </w:pPr>
      <w:r w:rsidRPr="009B0529">
        <w:rPr>
          <w:rFonts w:ascii="Garamond" w:hAnsi="Garamond"/>
          <w:sz w:val="24"/>
          <w:szCs w:val="24"/>
        </w:rPr>
        <w:t xml:space="preserve">Niezależnie od ust. 1 powyżej, Zamawiający wyznacza osobę odpowiedzialną ze strony Zamawiającego za należyte i kompleksowe wykonanie niniejszej umowy w osobie ……………………………………………….., który jest upoważniony do składania i przyjmowania w imieniu Zamawiającego oświadczeń woli. </w:t>
      </w:r>
    </w:p>
    <w:p w14:paraId="49EFB785" w14:textId="77777777" w:rsidR="00681E8E" w:rsidRPr="00681E8E" w:rsidRDefault="00681E8E" w:rsidP="00681E8E">
      <w:pPr>
        <w:rPr>
          <w:rFonts w:ascii="Garamond" w:hAnsi="Garamond"/>
          <w:sz w:val="24"/>
          <w:szCs w:val="24"/>
        </w:rPr>
      </w:pPr>
    </w:p>
    <w:p w14:paraId="0C6053A5" w14:textId="5D5585AB" w:rsidR="00681E8E" w:rsidRPr="00681E8E" w:rsidRDefault="00681E8E" w:rsidP="007E17C1">
      <w:pPr>
        <w:jc w:val="center"/>
        <w:rPr>
          <w:rFonts w:ascii="Garamond" w:hAnsi="Garamond"/>
          <w:sz w:val="24"/>
          <w:szCs w:val="24"/>
        </w:rPr>
      </w:pPr>
      <w:r w:rsidRPr="00681E8E">
        <w:rPr>
          <w:rFonts w:ascii="Garamond" w:hAnsi="Garamond"/>
          <w:b/>
          <w:bCs/>
          <w:sz w:val="24"/>
          <w:szCs w:val="24"/>
        </w:rPr>
        <w:t>§ 7</w:t>
      </w:r>
    </w:p>
    <w:p w14:paraId="66758AC0" w14:textId="34F5DF1E" w:rsidR="00681E8E" w:rsidRPr="00681E8E" w:rsidRDefault="00681E8E" w:rsidP="007E17C1">
      <w:pPr>
        <w:jc w:val="center"/>
        <w:rPr>
          <w:rFonts w:ascii="Garamond" w:hAnsi="Garamond"/>
          <w:sz w:val="24"/>
          <w:szCs w:val="24"/>
        </w:rPr>
      </w:pPr>
      <w:r w:rsidRPr="00681E8E">
        <w:rPr>
          <w:rFonts w:ascii="Garamond" w:hAnsi="Garamond"/>
          <w:b/>
          <w:bCs/>
          <w:sz w:val="24"/>
          <w:szCs w:val="24"/>
        </w:rPr>
        <w:t>Obowiązki Stron</w:t>
      </w:r>
    </w:p>
    <w:p w14:paraId="0EB644A7" w14:textId="77777777" w:rsidR="007E17C1" w:rsidRPr="009B0529" w:rsidRDefault="00681E8E" w:rsidP="00A613F8">
      <w:pPr>
        <w:pStyle w:val="Akapitzlist"/>
        <w:numPr>
          <w:ilvl w:val="0"/>
          <w:numId w:val="9"/>
        </w:numPr>
        <w:jc w:val="both"/>
        <w:rPr>
          <w:rFonts w:ascii="Garamond" w:hAnsi="Garamond"/>
          <w:sz w:val="24"/>
          <w:szCs w:val="24"/>
        </w:rPr>
      </w:pPr>
      <w:r w:rsidRPr="009B0529">
        <w:rPr>
          <w:rFonts w:ascii="Garamond" w:hAnsi="Garamond"/>
          <w:sz w:val="24"/>
          <w:szCs w:val="24"/>
        </w:rPr>
        <w:t xml:space="preserve">Do obowiązków Zamawiającego należy: </w:t>
      </w:r>
    </w:p>
    <w:p w14:paraId="4658CF3A" w14:textId="7B382FD1" w:rsidR="00681E8E" w:rsidRPr="009B0529" w:rsidRDefault="00681E8E" w:rsidP="00A613F8">
      <w:pPr>
        <w:pStyle w:val="Akapitzlist"/>
        <w:numPr>
          <w:ilvl w:val="0"/>
          <w:numId w:val="10"/>
        </w:numPr>
        <w:jc w:val="both"/>
        <w:rPr>
          <w:rFonts w:ascii="Garamond" w:hAnsi="Garamond"/>
          <w:sz w:val="24"/>
          <w:szCs w:val="24"/>
        </w:rPr>
      </w:pPr>
      <w:r w:rsidRPr="009B0529">
        <w:rPr>
          <w:rFonts w:ascii="Garamond" w:hAnsi="Garamond"/>
          <w:sz w:val="24"/>
          <w:szCs w:val="24"/>
        </w:rPr>
        <w:t xml:space="preserve">wprowadzenie Wykonawcy na teren robót i pisemne przekazanie terenu robót w terminie ustalonym pomiędzy Stronami; </w:t>
      </w:r>
    </w:p>
    <w:p w14:paraId="5812B7FD" w14:textId="3E8999D2" w:rsidR="00681E8E" w:rsidRPr="009B0529" w:rsidRDefault="00681E8E" w:rsidP="00A613F8">
      <w:pPr>
        <w:pStyle w:val="Akapitzlist"/>
        <w:numPr>
          <w:ilvl w:val="0"/>
          <w:numId w:val="10"/>
        </w:numPr>
        <w:jc w:val="both"/>
        <w:rPr>
          <w:rFonts w:ascii="Garamond" w:hAnsi="Garamond"/>
          <w:sz w:val="24"/>
          <w:szCs w:val="24"/>
        </w:rPr>
      </w:pPr>
      <w:r w:rsidRPr="009B0529">
        <w:rPr>
          <w:rFonts w:ascii="Garamond" w:hAnsi="Garamond"/>
          <w:sz w:val="24"/>
          <w:szCs w:val="24"/>
        </w:rPr>
        <w:t xml:space="preserve">odebranie przedmiotu umowy po sprawdzeniu prawidłowości jego wykonania, na zasadach określonych w niniejszej umowie; </w:t>
      </w:r>
    </w:p>
    <w:p w14:paraId="08DD0075" w14:textId="68D491D8" w:rsidR="00681E8E" w:rsidRPr="009B0529" w:rsidRDefault="00681E8E" w:rsidP="00A613F8">
      <w:pPr>
        <w:pStyle w:val="Akapitzlist"/>
        <w:numPr>
          <w:ilvl w:val="0"/>
          <w:numId w:val="10"/>
        </w:numPr>
        <w:jc w:val="both"/>
        <w:rPr>
          <w:rFonts w:ascii="Garamond" w:hAnsi="Garamond"/>
          <w:sz w:val="24"/>
          <w:szCs w:val="24"/>
        </w:rPr>
      </w:pPr>
      <w:r w:rsidRPr="009B0529">
        <w:rPr>
          <w:rFonts w:ascii="Garamond" w:hAnsi="Garamond"/>
          <w:sz w:val="24"/>
          <w:szCs w:val="24"/>
        </w:rPr>
        <w:t xml:space="preserve">terminowa zapłata wynagrodzenia za wykonane i odebrane roboty, przy zachowaniu ustalonych w umowie warunków. </w:t>
      </w:r>
    </w:p>
    <w:p w14:paraId="22AE20FD" w14:textId="77777777" w:rsidR="007E17C1" w:rsidRPr="009B0529" w:rsidRDefault="00681E8E" w:rsidP="00A613F8">
      <w:pPr>
        <w:pStyle w:val="Akapitzlist"/>
        <w:numPr>
          <w:ilvl w:val="0"/>
          <w:numId w:val="9"/>
        </w:numPr>
        <w:jc w:val="both"/>
        <w:rPr>
          <w:rFonts w:ascii="Garamond" w:hAnsi="Garamond"/>
          <w:sz w:val="24"/>
          <w:szCs w:val="24"/>
        </w:rPr>
      </w:pPr>
      <w:r w:rsidRPr="009B0529">
        <w:rPr>
          <w:rFonts w:ascii="Garamond" w:hAnsi="Garamond"/>
          <w:sz w:val="24"/>
          <w:szCs w:val="24"/>
        </w:rPr>
        <w:t xml:space="preserve">Do obowiązków Wykonawcy należy: </w:t>
      </w:r>
    </w:p>
    <w:p w14:paraId="21673922" w14:textId="6B98F3AD"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przejęcie terenu robót w ustalonym z Zamawiającym terminie; </w:t>
      </w:r>
    </w:p>
    <w:p w14:paraId="1007A2C6" w14:textId="47571E5E"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wykonanie ustalonego w Umowie przedmiotu zamówienia zgodnie z ofertą, zasadami sztuki budowlanej i wiedzy technicznej, przepisami prawa oraz opisem przedmiotu zamówienia i oddania go Zamawiającemu w terminie i na zasadach ustalonych w umowie; </w:t>
      </w:r>
    </w:p>
    <w:p w14:paraId="0FFC3C1B" w14:textId="24AAFAB3"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respektowanie postanowień ustawy z dnia 26 czerwca 1974 r. Kodeks pracy (dalej: Kodeks pracy), w tym art. 208 Kodeksu pracy; </w:t>
      </w:r>
    </w:p>
    <w:p w14:paraId="5A9A97CC" w14:textId="6590EEE1"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naprawienie wszelkich szkód osobowych, rzeczowych i finansowych, które zostaną wyrządzone Zamawiającemu oraz / lub osobom trzecim, w związku lub przy wykonywaniu niniejszej umowy. W szczególności, w przypadku uszkodzenia lub zniszczenia mienia Zamawiającego lub osób trzecich w toku realizacji zadania, Wykonawca zobowiązuje się naprawić lub usunąć szkody, w tym doprowadzając uszkodzone mienie do stanu pierwotnego na własny koszt. </w:t>
      </w:r>
    </w:p>
    <w:p w14:paraId="77BE4B97" w14:textId="5CBD9800"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lastRenderedPageBreak/>
        <w:t xml:space="preserve">zorganizowanie robót w sposób zachowujący ciągłość korzystania z ciągów komunikacyjnych przy i w obiektach budowlanych na nieruchomości. Ewentualne zmiany w organizacji komunikacji należy uzgodnić z Zamawiającym. Wykonawca jest zobowiązany zachować czystość na drogach dojazdowych i dojściach do miejsca realizacji robót przez cały okres realizacji zamówienia. </w:t>
      </w:r>
    </w:p>
    <w:p w14:paraId="5A66E1EE" w14:textId="288D4710"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oznakowanie pracowników biorących udział w realizacji zadania, w celu łatwej identyfikacji osób przebywających na terenie obiektu szkoły; </w:t>
      </w:r>
    </w:p>
    <w:p w14:paraId="37F64DE4" w14:textId="692EEFFF"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powierzone roboty wykonywać fachowo i sumiennie, zgodnie z prawem, z zasadami wiedzy technicznej i obowiązującymi przepisami, w szczególności techniczno - budowlanymi oraz warunkami bezpieczeństwa i higieny pracy (BHP) i przeciwpożarowymi (ppoż.); </w:t>
      </w:r>
    </w:p>
    <w:p w14:paraId="7F16E2EA" w14:textId="68FC0ED2"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terminowe wykonanie i przekazanie do eksploatacji przedmiotu umowy oraz oświadczenie, że roboty ukończone są całkowicie, zgodne z umową i odpowiadają potrzebom, dla których są przewidziane według umowy; </w:t>
      </w:r>
    </w:p>
    <w:p w14:paraId="2C0C28F7" w14:textId="65C5BBBA"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zabezpieczenie istniejącej infrastruktury technicznej na terenie robót i w jego bezpośrednim otoczeniu przed jej zniszczeniem lub uszkodzeniem w trakcie wykonywania robót; </w:t>
      </w:r>
    </w:p>
    <w:p w14:paraId="698C4C3E" w14:textId="757E5511"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dbanie o porządek na terenie robót oraz utrzymywanie terenu robót w należytym stanie i porządku oraz w stanie wolnym od przeszkód komunikacyjnych; </w:t>
      </w:r>
    </w:p>
    <w:p w14:paraId="3324DECB" w14:textId="0051E96E"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ponoszenie odpowiedzialności za wszelkie szkody będące następstwem niewykonania lub nienależytego wykonania umowy, które to szkody Wykonawca zobowiązuje się pokryć w pełnej wysokości; </w:t>
      </w:r>
    </w:p>
    <w:p w14:paraId="2883DF4C" w14:textId="781EF4BA"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niezwłoczne informowanie Zamawiającego o problemach technicznych lub okolicznościach, które mogą wpłynąć na jakość robót lub termin zakończenia robót; </w:t>
      </w:r>
    </w:p>
    <w:p w14:paraId="661A405F" w14:textId="48BC7BB0"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w stosunku do Podwykonawców – koordynowanie wszelkich działań związanych z wykonaniem przedmiotu umowy, </w:t>
      </w:r>
    </w:p>
    <w:p w14:paraId="18246D95" w14:textId="2C0AF60F"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zorganizowanie robót w systemie wielozmianowym, jeżeli będzie to niezbędne dla zachowania uzgodnionych terminów wykonania poszczególnych elementów robót i całego przedmiotu umowy; </w:t>
      </w:r>
    </w:p>
    <w:p w14:paraId="488CA447" w14:textId="2B610A11"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realizacja umowy w terminie wskazanym w § 3 ust. 2. </w:t>
      </w:r>
    </w:p>
    <w:p w14:paraId="568705A4" w14:textId="51B12669" w:rsidR="00681E8E" w:rsidRPr="009B0529" w:rsidRDefault="00681E8E" w:rsidP="00A613F8">
      <w:pPr>
        <w:pStyle w:val="Akapitzlist"/>
        <w:numPr>
          <w:ilvl w:val="0"/>
          <w:numId w:val="11"/>
        </w:numPr>
        <w:jc w:val="both"/>
        <w:rPr>
          <w:rFonts w:ascii="Garamond" w:hAnsi="Garamond"/>
          <w:sz w:val="24"/>
          <w:szCs w:val="24"/>
        </w:rPr>
      </w:pPr>
      <w:r w:rsidRPr="009B0529">
        <w:rPr>
          <w:rFonts w:ascii="Garamond" w:hAnsi="Garamond"/>
          <w:sz w:val="24"/>
          <w:szCs w:val="24"/>
        </w:rPr>
        <w:t xml:space="preserve">zatrudnienie na podstawie umowy o pracę (zgodnie z przepisami ustawy Kodeks Pracy) osób wykonujących czynności z zakresu realizacji niniejszego zamówienia, wskazane przez Zamawiającego w rozdziale </w:t>
      </w:r>
      <w:r w:rsidRPr="009B0529">
        <w:rPr>
          <w:rFonts w:ascii="Garamond" w:hAnsi="Garamond"/>
          <w:color w:val="EE0000"/>
          <w:sz w:val="24"/>
          <w:szCs w:val="24"/>
        </w:rPr>
        <w:t>I SWZ</w:t>
      </w:r>
      <w:r w:rsidRPr="009B0529">
        <w:rPr>
          <w:rFonts w:ascii="Garamond" w:hAnsi="Garamond"/>
          <w:sz w:val="24"/>
          <w:szCs w:val="24"/>
        </w:rPr>
        <w:t xml:space="preserve">, jeżeli wykonywanie tych czynności polega na wykonywaniu pracy w rozumieniu przepisów Kodeksu pracy. </w:t>
      </w:r>
    </w:p>
    <w:p w14:paraId="060A427A" w14:textId="141B72E6" w:rsidR="007F1369" w:rsidRPr="009B0529" w:rsidRDefault="007F1369" w:rsidP="00A613F8">
      <w:pPr>
        <w:pStyle w:val="Akapitzlist"/>
        <w:numPr>
          <w:ilvl w:val="0"/>
          <w:numId w:val="9"/>
        </w:numPr>
        <w:jc w:val="both"/>
        <w:rPr>
          <w:rFonts w:ascii="Garamond" w:hAnsi="Garamond"/>
          <w:sz w:val="24"/>
          <w:szCs w:val="24"/>
        </w:rPr>
      </w:pPr>
      <w:r w:rsidRPr="009B0529">
        <w:rPr>
          <w:rFonts w:ascii="Garamond" w:hAnsi="Garamond"/>
          <w:sz w:val="24"/>
          <w:szCs w:val="24"/>
        </w:rPr>
        <w:t xml:space="preserve">W przypadku zmiany osób zatrudnionych na umowę o pracę w trakcie realizacji umowy Wykonawca lub podwykonawca zobowiązany jest aktualizować listę złożoną przed zawarciem umowy w trybie rozdziału </w:t>
      </w:r>
      <w:r w:rsidRPr="009B0529">
        <w:rPr>
          <w:rFonts w:ascii="Garamond" w:hAnsi="Garamond"/>
          <w:color w:val="EE0000"/>
          <w:sz w:val="24"/>
          <w:szCs w:val="24"/>
        </w:rPr>
        <w:t xml:space="preserve">I SWZ. </w:t>
      </w:r>
      <w:r w:rsidRPr="009B0529">
        <w:rPr>
          <w:rFonts w:ascii="Garamond" w:hAnsi="Garamond"/>
          <w:sz w:val="24"/>
          <w:szCs w:val="24"/>
        </w:rPr>
        <w:t xml:space="preserve">W celu weryfikacji zatrudniania, przez wykonawcę lub podwykonawcę, na podstawie umowy o pracę, osób wykonujących wskazane przez zamawiającego czynności w zakresie realizacji zamówienia, Zamawiający może żądać w szczególności: </w:t>
      </w:r>
    </w:p>
    <w:p w14:paraId="14F05A38" w14:textId="3AAFEA51" w:rsidR="00681E8E" w:rsidRPr="009B0529" w:rsidRDefault="00681E8E" w:rsidP="00A613F8">
      <w:pPr>
        <w:pStyle w:val="Akapitzlist"/>
        <w:numPr>
          <w:ilvl w:val="0"/>
          <w:numId w:val="12"/>
        </w:numPr>
        <w:rPr>
          <w:rFonts w:ascii="Garamond" w:hAnsi="Garamond"/>
          <w:sz w:val="24"/>
          <w:szCs w:val="24"/>
        </w:rPr>
      </w:pPr>
      <w:r w:rsidRPr="009B0529">
        <w:rPr>
          <w:rFonts w:ascii="Garamond" w:hAnsi="Garamond"/>
          <w:sz w:val="24"/>
          <w:szCs w:val="24"/>
        </w:rPr>
        <w:t xml:space="preserve">oświadczenia zatrudnionego pracownika, </w:t>
      </w:r>
    </w:p>
    <w:p w14:paraId="63C1D090" w14:textId="26D9B25D" w:rsidR="00681E8E" w:rsidRPr="009B0529" w:rsidRDefault="00681E8E" w:rsidP="00A613F8">
      <w:pPr>
        <w:pStyle w:val="Akapitzlist"/>
        <w:numPr>
          <w:ilvl w:val="0"/>
          <w:numId w:val="12"/>
        </w:numPr>
        <w:rPr>
          <w:rFonts w:ascii="Garamond" w:hAnsi="Garamond"/>
          <w:sz w:val="24"/>
          <w:szCs w:val="24"/>
        </w:rPr>
      </w:pPr>
      <w:r w:rsidRPr="009B0529">
        <w:rPr>
          <w:rFonts w:ascii="Garamond" w:hAnsi="Garamond"/>
          <w:sz w:val="24"/>
          <w:szCs w:val="24"/>
        </w:rPr>
        <w:t xml:space="preserve">oświadczenia wykonawcy lub podwykonawcy o zatrudnieniu pracownika na podstawie umowy o pracę, </w:t>
      </w:r>
    </w:p>
    <w:p w14:paraId="1D6B0353" w14:textId="046BF988" w:rsidR="00681E8E" w:rsidRPr="009B0529" w:rsidRDefault="00681E8E" w:rsidP="00A613F8">
      <w:pPr>
        <w:pStyle w:val="Akapitzlist"/>
        <w:numPr>
          <w:ilvl w:val="0"/>
          <w:numId w:val="12"/>
        </w:numPr>
        <w:rPr>
          <w:rFonts w:ascii="Garamond" w:hAnsi="Garamond"/>
          <w:sz w:val="24"/>
          <w:szCs w:val="24"/>
        </w:rPr>
      </w:pPr>
      <w:r w:rsidRPr="009B0529">
        <w:rPr>
          <w:rFonts w:ascii="Garamond" w:hAnsi="Garamond"/>
          <w:sz w:val="24"/>
          <w:szCs w:val="24"/>
        </w:rPr>
        <w:t xml:space="preserve">poświadczonej za zgodność z oryginałem kopii umowy o pracę zatrudnionego pracownika, </w:t>
      </w:r>
    </w:p>
    <w:p w14:paraId="44A054C9" w14:textId="3594EEA1" w:rsidR="00681E8E" w:rsidRPr="00681E8E" w:rsidRDefault="00681E8E" w:rsidP="00A613F8">
      <w:pPr>
        <w:pStyle w:val="Akapitzlist"/>
        <w:numPr>
          <w:ilvl w:val="0"/>
          <w:numId w:val="12"/>
        </w:numPr>
        <w:jc w:val="both"/>
        <w:rPr>
          <w:rFonts w:ascii="Garamond" w:hAnsi="Garamond"/>
          <w:sz w:val="24"/>
          <w:szCs w:val="24"/>
        </w:rPr>
      </w:pPr>
      <w:r w:rsidRPr="009B0529">
        <w:rPr>
          <w:rFonts w:ascii="Garamond" w:hAnsi="Garamond"/>
          <w:sz w:val="24"/>
          <w:szCs w:val="24"/>
        </w:rPr>
        <w:t xml:space="preserve">innych dokumentów </w:t>
      </w:r>
      <w:r w:rsidRPr="00681E8E">
        <w:rPr>
          <w:rFonts w:ascii="Garamond" w:hAnsi="Garamond"/>
          <w:sz w:val="24"/>
          <w:szCs w:val="24"/>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55E18B2B" w14:textId="77777777" w:rsidR="00681E8E" w:rsidRPr="009B0529" w:rsidRDefault="00681E8E" w:rsidP="00A613F8">
      <w:pPr>
        <w:pStyle w:val="Akapitzlist"/>
        <w:numPr>
          <w:ilvl w:val="0"/>
          <w:numId w:val="9"/>
        </w:numPr>
        <w:jc w:val="both"/>
        <w:rPr>
          <w:rFonts w:ascii="Garamond" w:hAnsi="Garamond"/>
          <w:sz w:val="24"/>
          <w:szCs w:val="24"/>
        </w:rPr>
      </w:pPr>
      <w:r w:rsidRPr="009B0529">
        <w:rPr>
          <w:rFonts w:ascii="Garamond" w:hAnsi="Garamond"/>
          <w:sz w:val="24"/>
          <w:szCs w:val="24"/>
        </w:rPr>
        <w:lastRenderedPageBreak/>
        <w:t xml:space="preserve">W przypadku powzięcia przez Zamawiającego wątpliwości co do aktualności przekazanej Zamawiającemu Listy Pracowników wyznaczonych do realizacji zamówienia, zatrudnionych na umowę o pracę, sposobu ich zatrudnienia, Wykonawca zobowiązany jest na pierwsze żądanie Zamawiającego, w terminie 7 dni od doręczenia żądania, przedłożyć zaktualizowaną listę osób zatrudnionych na umowę o pracę wraz z dokumentami, o których mowa w ust. 1 niniejszego paragrafu. </w:t>
      </w:r>
    </w:p>
    <w:p w14:paraId="48A4DCE4" w14:textId="77777777" w:rsidR="00681E8E" w:rsidRPr="009B0529" w:rsidRDefault="00681E8E" w:rsidP="00A613F8">
      <w:pPr>
        <w:pStyle w:val="Akapitzlist"/>
        <w:numPr>
          <w:ilvl w:val="0"/>
          <w:numId w:val="9"/>
        </w:numPr>
        <w:jc w:val="both"/>
        <w:rPr>
          <w:rFonts w:ascii="Garamond" w:hAnsi="Garamond"/>
          <w:sz w:val="24"/>
          <w:szCs w:val="24"/>
        </w:rPr>
      </w:pPr>
      <w:r w:rsidRPr="009B0529">
        <w:rPr>
          <w:rFonts w:ascii="Garamond" w:hAnsi="Garamond"/>
          <w:sz w:val="24"/>
          <w:szCs w:val="24"/>
        </w:rPr>
        <w:t xml:space="preserve">Informacje wynikające z przekazywanych dokumentów podlegają ochronie zgodnie z Rozporządzeniem Parlamentu Europejskiego i Rady (UE) 2016/679 z dnia 27 kwietnia 2016 r. w sprawie ochrony osób fizycznych w związku z przetwarzaniem danych osobowych i w sprawie swobodnego przepływu takich danych oraz uchylenia dyrektywy 95/46/WE (Dz. Urz. UE L 119 z 04.05.2016). </w:t>
      </w:r>
    </w:p>
    <w:p w14:paraId="77BB02B9" w14:textId="77777777" w:rsidR="00681E8E" w:rsidRPr="009B0529" w:rsidRDefault="00681E8E" w:rsidP="00A613F8">
      <w:pPr>
        <w:pStyle w:val="Akapitzlist"/>
        <w:numPr>
          <w:ilvl w:val="0"/>
          <w:numId w:val="9"/>
        </w:numPr>
        <w:jc w:val="both"/>
        <w:rPr>
          <w:rFonts w:ascii="Garamond" w:hAnsi="Garamond"/>
          <w:sz w:val="24"/>
          <w:szCs w:val="24"/>
        </w:rPr>
      </w:pPr>
      <w:r w:rsidRPr="009B0529">
        <w:rPr>
          <w:rFonts w:ascii="Garamond" w:hAnsi="Garamond"/>
          <w:sz w:val="24"/>
          <w:szCs w:val="24"/>
        </w:rPr>
        <w:t xml:space="preserve">Wykonawca zobowiązuje się zapewnić, że przekazanie informacji z niniejszego paragrafu nastąpi w sposób zgodny z przepisami prawa, a w szczególności z Rozporządzeniem Parlamentu Europejskiego i Rady (UE) 2016/679 z dnia 27 kwietnia 2016 r. w sprawie ochrony osób fizycznych w związku z przetwarzaniem danych osobowych i w sprawie swobodnego przepływu takich danych oraz uchylenia dyrektywy 95/46/WE (Dz. Urz. UE L 119 z 04.05.2016). Wykonawca zobowiązuje się zwolnić Zamawiającego od wszelkich roszczeń kierowanych względem Zamawiającego przez osoby trzecie wskutek braku realizacji zobowiązania Wykonawcy ze zdania pierwszego i naprawić wynikające z tego szkody. </w:t>
      </w:r>
    </w:p>
    <w:p w14:paraId="5C6462A0" w14:textId="77777777" w:rsidR="00681E8E" w:rsidRPr="00681E8E" w:rsidRDefault="00681E8E" w:rsidP="00681E8E">
      <w:pPr>
        <w:rPr>
          <w:rFonts w:ascii="Garamond" w:hAnsi="Garamond"/>
          <w:sz w:val="24"/>
          <w:szCs w:val="24"/>
        </w:rPr>
      </w:pPr>
    </w:p>
    <w:p w14:paraId="122871DD" w14:textId="06512ED6" w:rsidR="00681E8E" w:rsidRPr="00681E8E" w:rsidRDefault="00681E8E" w:rsidP="007F1369">
      <w:pPr>
        <w:jc w:val="center"/>
        <w:rPr>
          <w:rFonts w:ascii="Garamond" w:hAnsi="Garamond"/>
          <w:sz w:val="24"/>
          <w:szCs w:val="24"/>
        </w:rPr>
      </w:pPr>
      <w:r w:rsidRPr="00681E8E">
        <w:rPr>
          <w:rFonts w:ascii="Garamond" w:hAnsi="Garamond"/>
          <w:b/>
          <w:bCs/>
          <w:sz w:val="24"/>
          <w:szCs w:val="24"/>
        </w:rPr>
        <w:t>§ 8</w:t>
      </w:r>
    </w:p>
    <w:p w14:paraId="34A4E7AE" w14:textId="77777777" w:rsidR="00681E8E" w:rsidRPr="009B0529" w:rsidRDefault="00681E8E" w:rsidP="007F1369">
      <w:pPr>
        <w:jc w:val="both"/>
        <w:rPr>
          <w:rFonts w:ascii="Garamond" w:hAnsi="Garamond"/>
          <w:sz w:val="24"/>
          <w:szCs w:val="24"/>
        </w:rPr>
      </w:pPr>
      <w:r w:rsidRPr="009B0529">
        <w:rPr>
          <w:rFonts w:ascii="Garamond" w:hAnsi="Garamond"/>
          <w:sz w:val="24"/>
          <w:szCs w:val="24"/>
        </w:rPr>
        <w:t xml:space="preserve">Wykonawca zobowiązuje się w szczególności, własnym kosztem i staraniem do: </w:t>
      </w:r>
    </w:p>
    <w:p w14:paraId="3558C11F"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urządzenia (zorganizowania) i zabezpieczenia terenu robót, dozoru terenu budowy, strzeżenia mienia i zachowania warunków bezpieczeństwa wynikających w szczególności z przepisów P-POŻ., BHP itp., urządzenia zaplecza sanitarnego i socjalnego dla pracowników; </w:t>
      </w:r>
    </w:p>
    <w:p w14:paraId="40A87D8C"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utrzymania czystości terenu robót oraz ciągów komunikacyjnych w obrębie prowadzonych robót, jak również dróg i chodników przylegających do terenu budowy; </w:t>
      </w:r>
    </w:p>
    <w:p w14:paraId="1AE54B6A"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zabezpieczenia elementów wyposażenia terenu, na którym prowadzone będą prace; </w:t>
      </w:r>
    </w:p>
    <w:p w14:paraId="698AD608"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widocznego oznakowania osób pracujących na budowie w celu łatwej ich identyfikacji przez personel uzdrowiska; </w:t>
      </w:r>
    </w:p>
    <w:p w14:paraId="0E41D769"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organizacji tymczasowego składowiska odpadów, gruzu, złomu, śmieci, itp; </w:t>
      </w:r>
    </w:p>
    <w:p w14:paraId="0EF19D35"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prowadzenia prawidłowej gospodarki odpadami wytworzonymi w wyniku realizacji przedmiotu zamówienia (m.in. zapobieganie powstawaniu odpadów, ograniczenie ich ilości i ich negatywnego oddziaływania na ludzi i środowisko, zapewnienie ich odzysku oraz prawidłowego unieszkodliwienia); </w:t>
      </w:r>
    </w:p>
    <w:p w14:paraId="6628A75C"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prowadzenia robót w sposób uwzględniający ochronę zdrowia i życia ludzi, a także środowiska. </w:t>
      </w:r>
    </w:p>
    <w:p w14:paraId="40A95B99"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zapewnienia wykonania przedmiotu zamówienia przez osoby posiadające stosowne uprawnienia, szkolenia; </w:t>
      </w:r>
    </w:p>
    <w:p w14:paraId="3C2BDAFE"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złożenia wniosku i uzyskania stosownych zezwoleń na zajęcie pasa drogowego – jeżeli zajdzie taka potrzeba; </w:t>
      </w:r>
    </w:p>
    <w:p w14:paraId="797D1704"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uzyskania odpowiednich zezwoleń, uzgodnień oraz warunków transportu materiałów budowlanych o tonażu przewyższającym wyznaczone ciężary dopuszczalne oraz poniesienia wszelkich kosztów wynikających z faktu uzyskania zezwolenia; </w:t>
      </w:r>
    </w:p>
    <w:p w14:paraId="4EE8DF00"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odtworzenia (naprawy) uszkodzonych dróg dojazdowych i przyległych terenów w przypadku pogorszenia ich stanu w związku z realizacją niniejszego zamówienia; </w:t>
      </w:r>
    </w:p>
    <w:p w14:paraId="56BFE83A"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lastRenderedPageBreak/>
        <w:t xml:space="preserve">prowadzenia badań, pomiarów, prób, ekspertyz, odbiorów, etc.; </w:t>
      </w:r>
    </w:p>
    <w:p w14:paraId="1B3CE21F" w14:textId="4B73F039"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sporządzenia dokumentacji powykonawczej</w:t>
      </w:r>
      <w:r w:rsidR="00C97170" w:rsidRPr="009B0529">
        <w:rPr>
          <w:rFonts w:ascii="Garamond" w:hAnsi="Garamond"/>
          <w:sz w:val="24"/>
          <w:szCs w:val="24"/>
        </w:rPr>
        <w:t>/ kosztorysu powykonawczego</w:t>
      </w:r>
      <w:r w:rsidRPr="009B0529">
        <w:rPr>
          <w:rFonts w:ascii="Garamond" w:hAnsi="Garamond"/>
          <w:sz w:val="24"/>
          <w:szCs w:val="24"/>
        </w:rPr>
        <w:t xml:space="preserve">; </w:t>
      </w:r>
    </w:p>
    <w:p w14:paraId="09BB8C11"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ubezpieczenia budowy, robót i własnej odpowiedzialności cywilnej przez cały okres realizacji przedmiotu zamówienia, oraz przedstawiania na każde żądanie Zamawiającego dokumentów potwierdzających spełnienie obowiązku zawarcia umowy ubezpieczenia oraz potwierdzenia regulowania składek; </w:t>
      </w:r>
    </w:p>
    <w:p w14:paraId="7AF9229E"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załadunku, transportu i składowania i utylizacji gruzu, śmieci, odpadów, itp.; </w:t>
      </w:r>
    </w:p>
    <w:p w14:paraId="42B1FB50" w14:textId="77777777" w:rsidR="00681E8E" w:rsidRPr="009B0529" w:rsidRDefault="00681E8E" w:rsidP="00A613F8">
      <w:pPr>
        <w:pStyle w:val="Akapitzlist"/>
        <w:numPr>
          <w:ilvl w:val="0"/>
          <w:numId w:val="13"/>
        </w:numPr>
        <w:jc w:val="both"/>
        <w:rPr>
          <w:rFonts w:ascii="Garamond" w:hAnsi="Garamond"/>
          <w:sz w:val="24"/>
          <w:szCs w:val="24"/>
        </w:rPr>
      </w:pPr>
      <w:r w:rsidRPr="009B0529">
        <w:rPr>
          <w:rFonts w:ascii="Garamond" w:hAnsi="Garamond"/>
          <w:sz w:val="24"/>
          <w:szCs w:val="24"/>
        </w:rPr>
        <w:t xml:space="preserve">likwidacji i uporządkowania terenu robót, przywrócenia do stanu z dnia przejęcia miejsc zajętych czasowo w związku z realizacją robót oraz naprawy ewentualnych szkód spowodowanych realizacją robót objętych zamówieniem nie później, niż w terminie przekazania przez Wykonawcę robót i przejęcia ich przez Zamawiającego jako należycie wykonane; </w:t>
      </w:r>
    </w:p>
    <w:p w14:paraId="410305E7" w14:textId="77777777" w:rsidR="00681E8E" w:rsidRPr="00681E8E" w:rsidRDefault="00681E8E" w:rsidP="00681E8E">
      <w:pPr>
        <w:rPr>
          <w:rFonts w:ascii="Garamond" w:hAnsi="Garamond"/>
          <w:sz w:val="24"/>
          <w:szCs w:val="24"/>
        </w:rPr>
      </w:pPr>
    </w:p>
    <w:p w14:paraId="2C064097" w14:textId="58DA987B" w:rsidR="00681E8E" w:rsidRPr="00681E8E" w:rsidRDefault="00681E8E" w:rsidP="007F1369">
      <w:pPr>
        <w:jc w:val="center"/>
        <w:rPr>
          <w:rFonts w:ascii="Garamond" w:hAnsi="Garamond"/>
          <w:b/>
          <w:bCs/>
          <w:sz w:val="24"/>
          <w:szCs w:val="24"/>
        </w:rPr>
      </w:pPr>
      <w:r w:rsidRPr="00681E8E">
        <w:rPr>
          <w:rFonts w:ascii="Garamond" w:hAnsi="Garamond"/>
          <w:b/>
          <w:bCs/>
          <w:sz w:val="24"/>
          <w:szCs w:val="24"/>
        </w:rPr>
        <w:t>§ 9</w:t>
      </w:r>
    </w:p>
    <w:p w14:paraId="28489A82" w14:textId="77777777" w:rsidR="007F1369" w:rsidRPr="009B0529" w:rsidRDefault="007F1369" w:rsidP="00A613F8">
      <w:pPr>
        <w:pStyle w:val="Akapitzlist"/>
        <w:widowControl w:val="0"/>
        <w:numPr>
          <w:ilvl w:val="0"/>
          <w:numId w:val="14"/>
        </w:numPr>
        <w:shd w:val="clear" w:color="auto" w:fill="FFFFFF"/>
        <w:spacing w:before="120" w:after="0" w:line="276" w:lineRule="auto"/>
        <w:jc w:val="both"/>
        <w:rPr>
          <w:rFonts w:ascii="Garamond" w:hAnsi="Garamond"/>
          <w:sz w:val="24"/>
          <w:szCs w:val="24"/>
        </w:rPr>
      </w:pPr>
      <w:r w:rsidRPr="009B0529">
        <w:rPr>
          <w:rFonts w:ascii="Garamond" w:hAnsi="Garamond"/>
          <w:sz w:val="24"/>
          <w:szCs w:val="24"/>
        </w:rPr>
        <w:t xml:space="preserve">Przedmiot umowy Wykonawca wykona z własnych nowych materiałów pierwszego gatunku. </w:t>
      </w:r>
    </w:p>
    <w:p w14:paraId="06E8BA40" w14:textId="77777777" w:rsidR="00681E8E" w:rsidRPr="009B0529" w:rsidRDefault="00681E8E" w:rsidP="00A613F8">
      <w:pPr>
        <w:pStyle w:val="Akapitzlist"/>
        <w:numPr>
          <w:ilvl w:val="0"/>
          <w:numId w:val="14"/>
        </w:numPr>
        <w:jc w:val="both"/>
        <w:rPr>
          <w:rFonts w:ascii="Garamond" w:hAnsi="Garamond"/>
          <w:sz w:val="24"/>
          <w:szCs w:val="24"/>
        </w:rPr>
      </w:pPr>
      <w:r w:rsidRPr="009B0529">
        <w:rPr>
          <w:rFonts w:ascii="Garamond" w:hAnsi="Garamond"/>
          <w:sz w:val="24"/>
          <w:szCs w:val="24"/>
        </w:rPr>
        <w:t xml:space="preserve">Wszystkie materiały i produkty zamontowane, zabudowane lub dostarczone przez Wykonawcę muszą odpowiadać wymogom w zakresie norm i jakości dla wyrobów dopuszczonych do obrotu i stosowania w budownictwie zgodnie z przepisami prawa budowlanego i rozporządzenia dotyczącego materiałów budowlanych, spełniać warunki określone w SWZ oraz posiadać stosowne atesty, certyfikaty, świadectwa, deklaracje zgodności, itp. </w:t>
      </w:r>
    </w:p>
    <w:p w14:paraId="33F14CD0" w14:textId="77777777" w:rsidR="007F1369" w:rsidRPr="009B0529" w:rsidRDefault="007F1369" w:rsidP="00C97170">
      <w:pPr>
        <w:pStyle w:val="Akapitzlist"/>
        <w:ind w:left="360"/>
        <w:jc w:val="both"/>
        <w:rPr>
          <w:rFonts w:ascii="Garamond" w:hAnsi="Garamond"/>
          <w:sz w:val="24"/>
          <w:szCs w:val="24"/>
        </w:rPr>
      </w:pPr>
    </w:p>
    <w:p w14:paraId="1EED4BCE" w14:textId="29D43512" w:rsidR="00681E8E" w:rsidRPr="00681E8E" w:rsidRDefault="00681E8E" w:rsidP="007F1369">
      <w:pPr>
        <w:pStyle w:val="Akapitzlist"/>
        <w:widowControl w:val="0"/>
        <w:shd w:val="clear" w:color="auto" w:fill="FFFFFF"/>
        <w:spacing w:before="120" w:after="0" w:line="276" w:lineRule="auto"/>
        <w:contextualSpacing w:val="0"/>
        <w:jc w:val="center"/>
        <w:rPr>
          <w:rFonts w:ascii="Garamond" w:hAnsi="Garamond"/>
          <w:sz w:val="24"/>
          <w:szCs w:val="24"/>
        </w:rPr>
      </w:pPr>
      <w:r w:rsidRPr="00681E8E">
        <w:rPr>
          <w:rFonts w:ascii="Garamond" w:hAnsi="Garamond"/>
          <w:b/>
          <w:bCs/>
          <w:sz w:val="24"/>
          <w:szCs w:val="24"/>
        </w:rPr>
        <w:t>§ 10</w:t>
      </w:r>
    </w:p>
    <w:p w14:paraId="1081F26F" w14:textId="4D04C3F0" w:rsidR="00681E8E" w:rsidRPr="00681E8E" w:rsidRDefault="00681E8E" w:rsidP="007F1369">
      <w:pPr>
        <w:jc w:val="center"/>
        <w:rPr>
          <w:rFonts w:ascii="Garamond" w:hAnsi="Garamond"/>
          <w:sz w:val="24"/>
          <w:szCs w:val="24"/>
        </w:rPr>
      </w:pPr>
      <w:r w:rsidRPr="00681E8E">
        <w:rPr>
          <w:rFonts w:ascii="Garamond" w:hAnsi="Garamond"/>
          <w:b/>
          <w:bCs/>
          <w:sz w:val="24"/>
          <w:szCs w:val="24"/>
        </w:rPr>
        <w:t>Ryzyko i odpowiedzialność</w:t>
      </w:r>
    </w:p>
    <w:p w14:paraId="643E4292" w14:textId="77777777" w:rsidR="00681E8E"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Od chwili protokolarnego przejęcia terenu budowy (miejsc prowadzenia robót) Wykonawca ponosi aż do chwili odbioru robót odpowiedzialność na zasadach ogólnych. </w:t>
      </w:r>
    </w:p>
    <w:p w14:paraId="103100B8" w14:textId="77777777" w:rsidR="00681E8E"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Wykonawca jest odpowiedzialny za bezpieczne pod względem przeciwpożarowym prowadzenie robót oraz za przestrzeganie obowiązujących przepisów w zakresie bezpieczeństwa i higieny pracy. </w:t>
      </w:r>
    </w:p>
    <w:p w14:paraId="553E98FB" w14:textId="77777777" w:rsidR="00681E8E"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Wykonawca ponosi pełną odpowiedzialność za swoich pracowników, a także pracowników Podwykonawców jak i dalszych Podwykonawców w przypadku korzystania z ich usług, jak i za wszelkie szkody powstałe w związku z prowadzonymi robotami lub w inny sposób związane z wykonywaniem niniejszej umowy, w tym także ruchem pojazdów. </w:t>
      </w:r>
    </w:p>
    <w:p w14:paraId="5D7FAA60" w14:textId="77777777" w:rsidR="00681E8E"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Wykonawca ponosi pełną odpowiedzialność za szkody oraz następstwa nieszczęśliwych wypadków pracowników i osób trzecich, powstałe w związku z prowadzonymi robotami, w tym także ruchem pojazdów. </w:t>
      </w:r>
    </w:p>
    <w:p w14:paraId="3C81D524" w14:textId="77777777" w:rsidR="007F1369"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Wykonawca ponosi pełną odpowiedzialność za przestrzeganie przepisów bhp, przepisów ochrony ppoż. i dozór mienia na terenie robót, jak i za wszelkie szkody powstałe w trakcie trwania robót na terenie przyjętym od Zamawiającego lub mających związek z prowadzonymi robotami; </w:t>
      </w:r>
    </w:p>
    <w:p w14:paraId="12A6E7A5" w14:textId="77777777" w:rsidR="007F1369" w:rsidRPr="009B0529" w:rsidRDefault="00681E8E" w:rsidP="00A613F8">
      <w:pPr>
        <w:pStyle w:val="Akapitzlist"/>
        <w:numPr>
          <w:ilvl w:val="0"/>
          <w:numId w:val="15"/>
        </w:numPr>
        <w:ind w:left="360"/>
        <w:jc w:val="both"/>
        <w:rPr>
          <w:rFonts w:ascii="Garamond" w:hAnsi="Garamond"/>
          <w:sz w:val="24"/>
          <w:szCs w:val="24"/>
        </w:rPr>
      </w:pPr>
      <w:r w:rsidRPr="009B0529">
        <w:rPr>
          <w:rFonts w:ascii="Garamond" w:hAnsi="Garamond"/>
          <w:sz w:val="24"/>
          <w:szCs w:val="24"/>
        </w:rPr>
        <w:t xml:space="preserve">Wykonawca zobowiązuje się w taki sposób wykonywać niniejszą umowę, aby ani </w:t>
      </w:r>
      <w:r w:rsidR="007F1369" w:rsidRPr="009B0529">
        <w:rPr>
          <w:rFonts w:ascii="Garamond" w:hAnsi="Garamond"/>
          <w:sz w:val="24"/>
          <w:szCs w:val="24"/>
        </w:rPr>
        <w:t>Z</w:t>
      </w:r>
      <w:r w:rsidRPr="009B0529">
        <w:rPr>
          <w:rFonts w:ascii="Garamond" w:hAnsi="Garamond"/>
          <w:sz w:val="24"/>
          <w:szCs w:val="24"/>
        </w:rPr>
        <w:t xml:space="preserve">amawiający, ani żadna osoba trzecia nie doznali szkody pozostającej w związku z wykonywaniem niniejszej umowy. </w:t>
      </w:r>
    </w:p>
    <w:p w14:paraId="17CE98B8" w14:textId="77777777" w:rsidR="007F1369" w:rsidRPr="009B0529" w:rsidRDefault="00681E8E" w:rsidP="007F1369">
      <w:pPr>
        <w:rPr>
          <w:rFonts w:ascii="Garamond" w:hAnsi="Garamond"/>
          <w:sz w:val="24"/>
          <w:szCs w:val="24"/>
        </w:rPr>
      </w:pPr>
      <w:r w:rsidRPr="009B0529">
        <w:rPr>
          <w:rFonts w:ascii="Garamond" w:hAnsi="Garamond"/>
          <w:sz w:val="24"/>
          <w:szCs w:val="24"/>
        </w:rPr>
        <w:t xml:space="preserve">W szczególności: </w:t>
      </w:r>
    </w:p>
    <w:p w14:paraId="01B8C15E" w14:textId="217B71EF" w:rsidR="00681E8E" w:rsidRPr="009B0529" w:rsidRDefault="00681E8E" w:rsidP="00A613F8">
      <w:pPr>
        <w:pStyle w:val="Akapitzlist"/>
        <w:numPr>
          <w:ilvl w:val="0"/>
          <w:numId w:val="16"/>
        </w:numPr>
        <w:jc w:val="both"/>
        <w:rPr>
          <w:rFonts w:ascii="Garamond" w:hAnsi="Garamond"/>
          <w:sz w:val="24"/>
          <w:szCs w:val="24"/>
        </w:rPr>
      </w:pPr>
      <w:r w:rsidRPr="009B0529">
        <w:rPr>
          <w:rFonts w:ascii="Garamond" w:hAnsi="Garamond"/>
          <w:sz w:val="24"/>
          <w:szCs w:val="24"/>
        </w:rPr>
        <w:lastRenderedPageBreak/>
        <w:t xml:space="preserve">Wykonawca zobowiązuje się zabezpieczyć i oznakować prowadzone roboty oraz dbać o prawidłowość oznakowania przez cały czas trwania realizacji zadania oraz odpowiednio zabezpieczyć sprzęt i wyposażenie, </w:t>
      </w:r>
    </w:p>
    <w:p w14:paraId="27DEEA26" w14:textId="77777777" w:rsidR="00681E8E" w:rsidRPr="009B0529" w:rsidRDefault="00681E8E" w:rsidP="00A613F8">
      <w:pPr>
        <w:pStyle w:val="Akapitzlist"/>
        <w:numPr>
          <w:ilvl w:val="0"/>
          <w:numId w:val="16"/>
        </w:numPr>
        <w:jc w:val="both"/>
        <w:rPr>
          <w:rFonts w:ascii="Garamond" w:hAnsi="Garamond"/>
          <w:sz w:val="24"/>
          <w:szCs w:val="24"/>
        </w:rPr>
      </w:pPr>
      <w:r w:rsidRPr="009B0529">
        <w:rPr>
          <w:rFonts w:ascii="Garamond" w:hAnsi="Garamond"/>
          <w:sz w:val="24"/>
          <w:szCs w:val="24"/>
        </w:rPr>
        <w:t xml:space="preserve">Wykonawca zobowiązany jest wydzielić i szczególnie dokładnie zabezpieczyć teren prowadzonych prac, zwłaszcza na ciągach komunikacyjnych, </w:t>
      </w:r>
    </w:p>
    <w:p w14:paraId="2DC973B9" w14:textId="77777777" w:rsidR="00681E8E" w:rsidRPr="009B0529" w:rsidRDefault="00681E8E" w:rsidP="00A613F8">
      <w:pPr>
        <w:pStyle w:val="Akapitzlist"/>
        <w:numPr>
          <w:ilvl w:val="0"/>
          <w:numId w:val="16"/>
        </w:numPr>
        <w:jc w:val="both"/>
        <w:rPr>
          <w:rFonts w:ascii="Garamond" w:hAnsi="Garamond"/>
          <w:sz w:val="24"/>
          <w:szCs w:val="24"/>
        </w:rPr>
      </w:pPr>
      <w:r w:rsidRPr="009B0529">
        <w:rPr>
          <w:rFonts w:ascii="Garamond" w:hAnsi="Garamond"/>
          <w:sz w:val="24"/>
          <w:szCs w:val="24"/>
        </w:rPr>
        <w:t xml:space="preserve">Wykonawca zobowiązuje się w czasie realizacji zadania zapewnić na terenie robót należyty ład i porządek, a szczególnie przestrzegać przepisy BHP i P-POŻ. </w:t>
      </w:r>
    </w:p>
    <w:p w14:paraId="4B27E002" w14:textId="77777777"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Wykonawca naprawi wszelkie szkody osobowe, rzeczowe i finansowe, które wyrządzi Zamawiającemu oraz / lub osobom trzecim, w związku lub przy wykonywaniu niniejszej umowy. W szczególności, w przypadku uszkodzenia lub zniszczenia mienia Zamawiającego lub osób trzecich w toku realizacji zadania, Wykonawca zobowiązuje się doprowadzić uszkodzone mienie do stanu pierwotnego na własny koszt.</w:t>
      </w:r>
    </w:p>
    <w:p w14:paraId="3D574A3C" w14:textId="59238E88"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 xml:space="preserve">Roboty będą wykonywane na czynnym terenie </w:t>
      </w:r>
      <w:r w:rsidR="00C97170" w:rsidRPr="009B0529">
        <w:rPr>
          <w:rFonts w:ascii="Garamond" w:hAnsi="Garamond"/>
          <w:sz w:val="24"/>
          <w:szCs w:val="24"/>
        </w:rPr>
        <w:t>Szpitala</w:t>
      </w:r>
      <w:r w:rsidRPr="009B0529">
        <w:rPr>
          <w:rFonts w:ascii="Garamond" w:hAnsi="Garamond"/>
          <w:sz w:val="24"/>
          <w:szCs w:val="24"/>
        </w:rPr>
        <w:t xml:space="preserve">, w związku z tym Wykonawca jest zobowiązany do zaplanowania i przeprowadzenia prac w sposób gwarantujący ciągłe funkcjonowanie całego kompleksu oraz zminimalizowania ograniczeń i uciążliwości związanych z wykonywanymi pracami, w szczególności ograniczać hałas i prowadzić prace w sposób jak najmniej uciążliwy dla użytkowników. </w:t>
      </w:r>
    </w:p>
    <w:p w14:paraId="642E09C8" w14:textId="77777777"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 xml:space="preserve">Wykonawca zobowiązany jest zorganizować roboty w taki sposób, aby zachować ciągłość korzystania ciągów komunikacyjnych na terenie </w:t>
      </w:r>
      <w:r w:rsidR="001E0D3A" w:rsidRPr="009B0529">
        <w:rPr>
          <w:rFonts w:ascii="Garamond" w:hAnsi="Garamond"/>
          <w:sz w:val="24"/>
          <w:szCs w:val="24"/>
        </w:rPr>
        <w:t>Szpitala</w:t>
      </w:r>
      <w:r w:rsidRPr="009B0529">
        <w:rPr>
          <w:rFonts w:ascii="Garamond" w:hAnsi="Garamond"/>
          <w:sz w:val="24"/>
          <w:szCs w:val="24"/>
        </w:rPr>
        <w:t xml:space="preserve">. Ewentualne zmiany w organizacji komunikacji należy uzgodnić z użytkownikiem. Wykonawca jest zobowiązany zachować czystość na drogach dojazdowych i dojściach do miejsca realizacji robót przez cały okres realizacji zamówienia. </w:t>
      </w:r>
    </w:p>
    <w:p w14:paraId="0B7C543A" w14:textId="77777777"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 xml:space="preserve">Zamawiający nie ponosi odpowiedzialności za zdarzenia i składniki majątkowe Wykonawcy znajdujące się na terenie budowy w trakcie realizacji przedmiotu umowy. </w:t>
      </w:r>
    </w:p>
    <w:p w14:paraId="101E1BD8" w14:textId="77777777"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 xml:space="preserve">Zamawiający udostępni Wykonawcy źródła poboru energii elektrycznej i wody dla potrzeb realizacji robót objętych zamówieniem. </w:t>
      </w:r>
    </w:p>
    <w:p w14:paraId="4EFB9C96" w14:textId="6940F700" w:rsidR="001E0D3A" w:rsidRPr="009B0529" w:rsidRDefault="00681E8E" w:rsidP="00A613F8">
      <w:pPr>
        <w:pStyle w:val="Akapitzlist"/>
        <w:numPr>
          <w:ilvl w:val="0"/>
          <w:numId w:val="15"/>
        </w:numPr>
        <w:ind w:left="284"/>
        <w:jc w:val="both"/>
        <w:rPr>
          <w:rFonts w:ascii="Garamond" w:hAnsi="Garamond"/>
          <w:sz w:val="24"/>
          <w:szCs w:val="24"/>
        </w:rPr>
      </w:pPr>
      <w:r w:rsidRPr="009B0529">
        <w:rPr>
          <w:rFonts w:ascii="Garamond" w:hAnsi="Garamond"/>
          <w:sz w:val="24"/>
          <w:szCs w:val="24"/>
        </w:rPr>
        <w:t>Wykonawca zobowiązuje się do informowania Inspektora Nadzoru Inwestorskiego o rob</w:t>
      </w:r>
      <w:r w:rsidR="00C97170" w:rsidRPr="009B0529">
        <w:rPr>
          <w:rFonts w:ascii="Garamond" w:hAnsi="Garamond"/>
          <w:sz w:val="24"/>
          <w:szCs w:val="24"/>
        </w:rPr>
        <w:t>otach</w:t>
      </w:r>
      <w:r w:rsidRPr="009B0529">
        <w:rPr>
          <w:rFonts w:ascii="Garamond" w:hAnsi="Garamond"/>
          <w:sz w:val="24"/>
          <w:szCs w:val="24"/>
        </w:rPr>
        <w:t xml:space="preserve"> zanikających lub ulegających zakryciu. </w:t>
      </w:r>
    </w:p>
    <w:p w14:paraId="2CCD2656" w14:textId="0AEC11E1" w:rsidR="00681E8E" w:rsidRPr="00681E8E" w:rsidRDefault="00681E8E" w:rsidP="005F07F1">
      <w:pPr>
        <w:ind w:left="360"/>
        <w:jc w:val="center"/>
        <w:rPr>
          <w:rFonts w:ascii="Garamond" w:hAnsi="Garamond"/>
          <w:sz w:val="24"/>
          <w:szCs w:val="24"/>
        </w:rPr>
      </w:pPr>
      <w:r w:rsidRPr="00681E8E">
        <w:rPr>
          <w:rFonts w:ascii="Garamond" w:hAnsi="Garamond"/>
          <w:b/>
          <w:bCs/>
          <w:sz w:val="24"/>
          <w:szCs w:val="24"/>
        </w:rPr>
        <w:t>§ 11</w:t>
      </w:r>
    </w:p>
    <w:p w14:paraId="5544890F" w14:textId="6A8F6A90" w:rsidR="00681E8E" w:rsidRPr="00681E8E" w:rsidRDefault="00681E8E" w:rsidP="007F1369">
      <w:pPr>
        <w:jc w:val="center"/>
        <w:rPr>
          <w:rFonts w:ascii="Garamond" w:hAnsi="Garamond"/>
          <w:sz w:val="24"/>
          <w:szCs w:val="24"/>
        </w:rPr>
      </w:pPr>
      <w:r w:rsidRPr="00681E8E">
        <w:rPr>
          <w:rFonts w:ascii="Garamond" w:hAnsi="Garamond"/>
          <w:b/>
          <w:bCs/>
          <w:sz w:val="24"/>
          <w:szCs w:val="24"/>
        </w:rPr>
        <w:t>Wynagrodzenie i zapłata wynagrodzenia</w:t>
      </w:r>
    </w:p>
    <w:p w14:paraId="414AD9CB"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Strony ustalają, że obowiązującą formą wynagrodzenia za wykonanie przedmiotu umowy stanowi wynagrodzenie kosztorysowe brutto, (tj. liczone łącznie z podatkiem VAT), w kwocie nie wyższej jednak niż: ....................... zł (słownie: ......................... zł). </w:t>
      </w:r>
    </w:p>
    <w:p w14:paraId="6F921650"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Wynagrodzenie wskazane w ust. 1, z zastrzeżeniem ust.5, obejmuje wszystkie koszty, jakie musi ponieść Wykonawca w celu zrealizowania umowy, a także spełnienia wymogów określonych obowiązującymi przepisami, w tym wszelkich materiałów i sprzętu niezbędnego do wykonania przedmiotu umowy, w tym podatek od towarów i usług w wysokości zgodnej z obowiązującymi przepisami. </w:t>
      </w:r>
    </w:p>
    <w:p w14:paraId="526EE589"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Obliczenie należnego wynagrodzenia za wykonane prace odbywać się będzie na podstawie cen jednostkowych przedstawionych w ofercie oraz rzeczywiście wykonanych i odebranych prac, potwierdzonych przez osobę odpowiedzialną po stronie Zamawiającego. </w:t>
      </w:r>
    </w:p>
    <w:p w14:paraId="036896F5"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Zamawiający ma prawo do rezygnacji z dowolnego zakresu robót bez wynagrodzenia bądź odszkodowania dla Wykonawcy lub zlecenia robót zamiennych wynikłych z protokołów konieczności. Ograniczenie wysokości wynagrodzenia należnego Wykonawcy nastąpi w stopniu nie większym, niż do 10% wartości zamówienia określonego w § 11 ust. 1 umowy. </w:t>
      </w:r>
    </w:p>
    <w:p w14:paraId="67A6E9EF"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lastRenderedPageBreak/>
        <w:t xml:space="preserve">Po zakończeniu robót zostanie wykonany obmiar robót. Jeżeli wyniki wykonanego obmiaru będą odbiegały od przedmiaru przyjętego w postępowaniu, wartość robót określonych w ust. 1 zostanie zmieniona w oparciu o ilość robót otrzymanych w wyniku ich obmiaru oraz jednostkowych cen robót podanych w kosztorysie ofertowym. W przypadku zaistnienia takich okoliczności ustala się, że roboty zostaną rozliczone w oparciu o ceny jednostkowe podane w kosztorysie ofertowym (załącznik do oferty przetargowej). Do ceny otrzymanej przez przemnożenie scalonych jednostkowych cen robót przez faktycznie wykonane ich ilości zostanie naliczony podatek VAT. </w:t>
      </w:r>
    </w:p>
    <w:p w14:paraId="0788AB51" w14:textId="6BF9C27B" w:rsidR="001E0D3A"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Zamawiający dopuszcza możliwość zmiany zakresu rzeczowego zamówienia w szczególności poprzez:</w:t>
      </w:r>
    </w:p>
    <w:p w14:paraId="2184D305" w14:textId="2120F767" w:rsidR="00681E8E" w:rsidRPr="00681E8E" w:rsidRDefault="00681E8E" w:rsidP="00A613F8">
      <w:pPr>
        <w:numPr>
          <w:ilvl w:val="1"/>
          <w:numId w:val="17"/>
        </w:numPr>
        <w:jc w:val="both"/>
        <w:rPr>
          <w:rFonts w:ascii="Garamond" w:hAnsi="Garamond"/>
          <w:sz w:val="24"/>
          <w:szCs w:val="24"/>
        </w:rPr>
      </w:pPr>
      <w:r w:rsidRPr="00681E8E">
        <w:rPr>
          <w:rFonts w:ascii="Garamond" w:hAnsi="Garamond"/>
          <w:sz w:val="24"/>
          <w:szCs w:val="24"/>
        </w:rPr>
        <w:t xml:space="preserve">zwiększenie lub zmniejszenie zakresu przedmiotu zamówienia w wyniku dokonanego obmiaru robót, o którym mowa w § 11 ust. 5 umowy. W takim przypadku przewiduje się zwiększenie lub zmniejszenie wynagrodzenia wykonawcy na podstawie cen jednostkowych wskazanych w ofercie wykonawcy lub w innych sposób, proporcjonalnie do zwiększenia lub zmniejszenia zakresu przedmiotu zamówienia zgodnie z § 11 ust. 3 i 6 umowy, przy czym ograniczenie wysokości wynagrodzenia należnego Wykonawcy nastąpi w stopniu nie większym, niż do 10% wartości zamówienia określonego w § 11 ust. 1 umowy; </w:t>
      </w:r>
    </w:p>
    <w:p w14:paraId="7FA02467" w14:textId="77777777" w:rsidR="00681E8E" w:rsidRPr="00681E8E" w:rsidRDefault="00681E8E" w:rsidP="00A613F8">
      <w:pPr>
        <w:numPr>
          <w:ilvl w:val="1"/>
          <w:numId w:val="17"/>
        </w:numPr>
        <w:jc w:val="both"/>
        <w:rPr>
          <w:rFonts w:ascii="Garamond" w:hAnsi="Garamond"/>
          <w:sz w:val="24"/>
          <w:szCs w:val="24"/>
        </w:rPr>
      </w:pPr>
      <w:r w:rsidRPr="00681E8E">
        <w:rPr>
          <w:rFonts w:ascii="Garamond" w:hAnsi="Garamond"/>
          <w:sz w:val="24"/>
          <w:szCs w:val="24"/>
        </w:rPr>
        <w:t xml:space="preserve">ograniczenie przedmiotu zamówienia w przypadku zaistnienia uzasadnionych okoliczności, w których zbędne będzie wykonanie danej części zamówienia. W takim przypadku przewiduje się obniżenie wynagrodzenia wykonawcy na podstawie cen jednostkowych wskazanych w ofercie wykonawcy lub w innych sposób, proporcjonalnie do ograniczenia przedmiotu zamówienia zgodnie z § 11 ust. 9 umowy, przy czym ograniczenie wysokości wynagrodzenia należnego Wykonawcy nastąpi w stopniu nie większym, niż do 10% wartości zamówienia określonego w § 11 ust. 1 umowy; </w:t>
      </w:r>
    </w:p>
    <w:p w14:paraId="33C51360"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rezygnacji przez Zamawiającego z realizacji części przedmiotu umowy, wynagrodzenie przysługujące Wykonawcy zostanie pomniejszone, przy czym Zamawiający zapłaci za wszystkie spełnione świadczenia oraz udokumentowane koszty, które Wykonawca poniósł w związku z wynikającymi z umowy planowanymi świadczeniami. Ograniczenie wysokości wynagrodzenia należnego Wykonawcy nastąpi w stopniu nie większym, niż do 10% wartości zamówienia określonego w § 11 ust. 1 umowy </w:t>
      </w:r>
    </w:p>
    <w:p w14:paraId="4232EDAA"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zatrudnienia podwykonawców i dalszych podwykonawców, dodatkowym dokumentem - załącznikiem do faktury, będą dowody zapłaty wymagalnego wynagrodzenia podwykonawców i dalszych podwykonawców biorących udział w realizacji robót budowlanych zgłoszonych do odbioru. Dowodami, o których mowa w zdaniu pierwszym, będą oświadczenia podwykonawców oraz dalszych podwykonawców o zapłacie bądź braku zapłaty przez Wykonawcę wynagrodzenia wymagalnego na dzień złożenia oświadczeń - należnego podwykonawcy i dalszemu podwykonawcy. </w:t>
      </w:r>
    </w:p>
    <w:p w14:paraId="3DFCF2E0" w14:textId="7AAD913A"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Rozliczenie nastąpi fakturą końcową po wykonaniu zamówienia (przedmiotu umowy) i uznaniu go przez Zamawiającego za należycie wykonane, z zastrzeżeniem ust. </w:t>
      </w:r>
      <w:r w:rsidR="007D2B2E" w:rsidRPr="009B0529">
        <w:rPr>
          <w:rFonts w:ascii="Garamond" w:hAnsi="Garamond"/>
          <w:sz w:val="24"/>
          <w:szCs w:val="24"/>
        </w:rPr>
        <w:t>8</w:t>
      </w:r>
      <w:r w:rsidRPr="009B0529">
        <w:rPr>
          <w:rFonts w:ascii="Garamond" w:hAnsi="Garamond"/>
          <w:color w:val="EE0000"/>
          <w:sz w:val="24"/>
          <w:szCs w:val="24"/>
        </w:rPr>
        <w:t xml:space="preserve">. </w:t>
      </w:r>
    </w:p>
    <w:p w14:paraId="6DE0BE7F"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Faktura końcowa wystawiona zostanie na podstawie protokołu odbioru końcowego z wykonania przedmiotu zamówienia i uznania go przez Zamawiającego za należycie wykonane.</w:t>
      </w:r>
    </w:p>
    <w:p w14:paraId="0E9FEF81"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Zapłata wynagrodzenia na podstawie faktur</w:t>
      </w:r>
      <w:r w:rsidR="007D2B2E" w:rsidRPr="009B0529">
        <w:rPr>
          <w:rFonts w:ascii="Garamond" w:hAnsi="Garamond"/>
          <w:sz w:val="24"/>
          <w:szCs w:val="24"/>
        </w:rPr>
        <w:t>y</w:t>
      </w:r>
      <w:r w:rsidRPr="009B0529">
        <w:rPr>
          <w:rFonts w:ascii="Garamond" w:hAnsi="Garamond"/>
          <w:sz w:val="24"/>
          <w:szCs w:val="24"/>
        </w:rPr>
        <w:t xml:space="preserve"> nastąpi przelewem w ciągu 30 dni licząc od dnia przedłożenia Zamawiającemu prawidłowo wystawionej faktury wraz z załącznikami, przy czym za dzień spełnienia świadczenia pieniężnego uważać się będzie dzień złożenia polecenia przelewu w banku Zamawiającego. </w:t>
      </w:r>
    </w:p>
    <w:p w14:paraId="208B87E9" w14:textId="1412E9F1"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lastRenderedPageBreak/>
        <w:t xml:space="preserve">Na zlecenie Wykonawcy Zamawiający ureguluje wynagrodzenie bezpośrednio na rzecz Podwykonawcy za część robót budowlanych wykonanych przez Podwykonawcę. W razie braku skutecznego zlecenia zapłaty, Zamawiający ma prawo z wynagrodzenia Wykonawcy zatrzymać kwoty odpowiadające wynagrodzeniom należnym tym podwykonawcom do czasu uzyskania pewności, że roszczenia podwykonawców zostały zaspokojone lub nie istnieją. </w:t>
      </w:r>
    </w:p>
    <w:p w14:paraId="2C996F53" w14:textId="53BD3255"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uchylenia się od obowiązku zapłaty odpowiednio przez Wykonawcę, podwykonawcę lub dalszego podwykonawcę wynagrodzenia za wykonane roboty, które zostały odebrane i poświadczone do zapłaty przez Zamawiającego,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Bezpośrednia zapłata obejmuje wyłącznie należne wynagrodzenie, bez odsetek, należnych podwykonawcy lub dalszemu podwykonawcy. </w:t>
      </w:r>
    </w:p>
    <w:p w14:paraId="52FD9E16" w14:textId="77777777"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Wynagrodzenie, o którym mowa w ust. 1</w:t>
      </w:r>
      <w:r w:rsidR="007D2B2E" w:rsidRPr="009B0529">
        <w:rPr>
          <w:rFonts w:ascii="Garamond" w:hAnsi="Garamond"/>
          <w:sz w:val="24"/>
          <w:szCs w:val="24"/>
        </w:rPr>
        <w:t>3</w:t>
      </w:r>
      <w:r w:rsidRPr="009B0529">
        <w:rPr>
          <w:rFonts w:ascii="Garamond" w:hAnsi="Garamond"/>
          <w:sz w:val="24"/>
          <w:szCs w:val="24"/>
        </w:rPr>
        <w:t xml:space="preserve">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89B7250" w14:textId="49CB373D" w:rsidR="007D2B2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nie dołączenia do faktury VAT przez Wykonawcę oświadczeń, o których mowa w ust. </w:t>
      </w:r>
      <w:r w:rsidRPr="009B0529">
        <w:rPr>
          <w:rFonts w:ascii="Garamond" w:hAnsi="Garamond"/>
          <w:color w:val="EE0000"/>
          <w:sz w:val="24"/>
          <w:szCs w:val="24"/>
        </w:rPr>
        <w:t>1</w:t>
      </w:r>
      <w:r w:rsidR="005F07F1" w:rsidRPr="009B0529">
        <w:rPr>
          <w:rFonts w:ascii="Garamond" w:hAnsi="Garamond"/>
          <w:color w:val="EE0000"/>
          <w:sz w:val="24"/>
          <w:szCs w:val="24"/>
        </w:rPr>
        <w:t>1</w:t>
      </w:r>
      <w:r w:rsidRPr="009B0529">
        <w:rPr>
          <w:rFonts w:ascii="Garamond" w:hAnsi="Garamond"/>
          <w:color w:val="EE0000"/>
          <w:sz w:val="24"/>
          <w:szCs w:val="24"/>
        </w:rPr>
        <w:t xml:space="preserve"> </w:t>
      </w:r>
      <w:r w:rsidRPr="009B0529">
        <w:rPr>
          <w:rFonts w:ascii="Garamond" w:hAnsi="Garamond"/>
          <w:sz w:val="24"/>
          <w:szCs w:val="24"/>
        </w:rPr>
        <w:t xml:space="preserve">lub dołączenia oświadczeń, z treści których będzie wynikało, iż nie zostały uregulowane kwoty należne podwykonawcom lub dalszym podwykonawcom, Zamawiający przeprowadzi wyjaśnienie i przed dokonaniem bezpośredniej zapłaty umożliwi wykonawcy zgłoszenie pisemnych uwag dotyczących zasadności bezpośredniej zapłaty wynagrodzenia podwykonawcy lub dalszemu podwykonawcy. Zamawiający poinformuje Wykonawcę o terminie zgłaszania uwag nie krótszym niż 7 dni od dnia doręczenia tej informacji. Wykonawca nie może w uwagach powoływać się na potrącenie roszczeń Wykonawcy względem podwykonawcy niezwiązanych z realizacją umowy o podwykonawstwo. </w:t>
      </w:r>
    </w:p>
    <w:p w14:paraId="4649AF5A" w14:textId="31A5262D"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zgłoszenia uwag, o których mowa </w:t>
      </w:r>
      <w:r w:rsidRPr="009B0529">
        <w:rPr>
          <w:rFonts w:ascii="Garamond" w:hAnsi="Garamond"/>
          <w:color w:val="EE0000"/>
          <w:sz w:val="24"/>
          <w:szCs w:val="24"/>
        </w:rPr>
        <w:t>w ust. 1</w:t>
      </w:r>
      <w:r w:rsidR="007C40B2">
        <w:rPr>
          <w:rFonts w:ascii="Garamond" w:hAnsi="Garamond"/>
          <w:color w:val="EE0000"/>
          <w:sz w:val="24"/>
          <w:szCs w:val="24"/>
        </w:rPr>
        <w:t>5</w:t>
      </w:r>
      <w:r w:rsidRPr="009B0529">
        <w:rPr>
          <w:rFonts w:ascii="Garamond" w:hAnsi="Garamond"/>
          <w:color w:val="EE0000"/>
          <w:sz w:val="24"/>
          <w:szCs w:val="24"/>
        </w:rPr>
        <w:t xml:space="preserve">, </w:t>
      </w:r>
      <w:r w:rsidRPr="009B0529">
        <w:rPr>
          <w:rFonts w:ascii="Garamond" w:hAnsi="Garamond"/>
          <w:sz w:val="24"/>
          <w:szCs w:val="24"/>
        </w:rPr>
        <w:t xml:space="preserve">w terminie wskazanym przez Zamawiającego, Zamawiający może: </w:t>
      </w:r>
    </w:p>
    <w:p w14:paraId="38C2F54E" w14:textId="77777777" w:rsidR="00681E8E" w:rsidRPr="00681E8E" w:rsidRDefault="00681E8E" w:rsidP="00A613F8">
      <w:pPr>
        <w:numPr>
          <w:ilvl w:val="1"/>
          <w:numId w:val="37"/>
        </w:numPr>
        <w:jc w:val="both"/>
        <w:rPr>
          <w:rFonts w:ascii="Garamond" w:hAnsi="Garamond"/>
          <w:sz w:val="24"/>
          <w:szCs w:val="24"/>
        </w:rPr>
      </w:pPr>
      <w:r w:rsidRPr="00681E8E">
        <w:rPr>
          <w:rFonts w:ascii="Garamond" w:hAnsi="Garamond"/>
          <w:sz w:val="24"/>
          <w:szCs w:val="24"/>
        </w:rPr>
        <w:t xml:space="preserve">nie dokonać bezpośredniej zapłaty wynagrodzenia podwykonawcy lub dalszemu podwykonawcy, jeżeli Wykonawca wykaże niezasadność takiej zapłaty albo </w:t>
      </w:r>
    </w:p>
    <w:p w14:paraId="2A49803D" w14:textId="77777777" w:rsidR="00681E8E" w:rsidRPr="00681E8E" w:rsidRDefault="00681E8E" w:rsidP="00A613F8">
      <w:pPr>
        <w:numPr>
          <w:ilvl w:val="1"/>
          <w:numId w:val="37"/>
        </w:numPr>
        <w:jc w:val="both"/>
        <w:rPr>
          <w:rFonts w:ascii="Garamond" w:hAnsi="Garamond"/>
          <w:sz w:val="24"/>
          <w:szCs w:val="24"/>
        </w:rPr>
      </w:pPr>
      <w:r w:rsidRPr="00681E8E">
        <w:rPr>
          <w:rFonts w:ascii="Garamond" w:hAnsi="Garamond"/>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0C961E6" w14:textId="77777777" w:rsidR="00681E8E" w:rsidRPr="00681E8E" w:rsidRDefault="00681E8E" w:rsidP="00A613F8">
      <w:pPr>
        <w:numPr>
          <w:ilvl w:val="1"/>
          <w:numId w:val="37"/>
        </w:numPr>
        <w:jc w:val="both"/>
        <w:rPr>
          <w:rFonts w:ascii="Garamond" w:hAnsi="Garamond"/>
          <w:sz w:val="24"/>
          <w:szCs w:val="24"/>
        </w:rPr>
      </w:pPr>
      <w:r w:rsidRPr="00681E8E">
        <w:rPr>
          <w:rFonts w:ascii="Garamond" w:hAnsi="Garamond"/>
          <w:sz w:val="24"/>
          <w:szCs w:val="24"/>
        </w:rPr>
        <w:t xml:space="preserve">dokonać bezpośredniej zapłaty wynagrodzenia podwykonawcy lub dalszemu podwykonawcy, jeżeli podwykonawca lub dalszy podwykonawca wykaże zasadność takiej zapłaty. </w:t>
      </w:r>
    </w:p>
    <w:p w14:paraId="06A19918" w14:textId="77777777" w:rsidR="00681E8E" w:rsidRPr="00681E8E" w:rsidRDefault="00681E8E" w:rsidP="00A613F8">
      <w:pPr>
        <w:numPr>
          <w:ilvl w:val="0"/>
          <w:numId w:val="18"/>
        </w:numPr>
        <w:jc w:val="both"/>
        <w:rPr>
          <w:rFonts w:ascii="Garamond" w:hAnsi="Garamond"/>
          <w:sz w:val="24"/>
          <w:szCs w:val="24"/>
        </w:rPr>
      </w:pPr>
      <w:r w:rsidRPr="00681E8E">
        <w:rPr>
          <w:rFonts w:ascii="Garamond" w:hAnsi="Garamond"/>
          <w:sz w:val="24"/>
          <w:szCs w:val="24"/>
        </w:rPr>
        <w:t xml:space="preserve">Zapłata na rzecz podwykonawcy lub dalszego podwykonawcy zostanie dokonana w tej samej walucie, w jakiej rozliczana jest niniejsza umowa. </w:t>
      </w:r>
    </w:p>
    <w:p w14:paraId="007ADC54"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dokonania bezpośredniej zapłaty podwykonawcy lub dalszemu podwykonawcy Zamawiający potrąci kwotę wypłaconego wynagrodzenia z wynagrodzenia należnego wykonawcy. </w:t>
      </w:r>
    </w:p>
    <w:p w14:paraId="0463353F"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 przypadku Wykonawców wspólnie ubiegających się o udzielenie zamówienia, zapłata wynagrodzenia należnego na podstawie niniejszej umowy do rąk upoważnionego Wykonawcy, na rachunek przez niego wskazany, zwalnia Zamawiającego z zobowiązania co do zapłaty wynagrodzenia w stosunku do pozostałych Wykonawców. </w:t>
      </w:r>
    </w:p>
    <w:p w14:paraId="6CFE643D"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lastRenderedPageBreak/>
        <w:t xml:space="preserve">Wykonawca nie może bez pisemnej – pod rygorem nieważności – i uprzedniej zgody Zamawiającego i Podmiotu Tworzącego dla Zamawiającego przenieść na osobę trzecią żadnej wierzytelności wynikającej z niniejszej umowy. Jakakolwiek cesja dokonana bez takiej zgody nie będzie ważna i stanowić będzie istotne naruszenie postanowień niniejszej umowy. </w:t>
      </w:r>
    </w:p>
    <w:p w14:paraId="327C5031" w14:textId="77777777" w:rsidR="005F07F1" w:rsidRPr="009B0529" w:rsidRDefault="00681E8E" w:rsidP="00A613F8">
      <w:pPr>
        <w:numPr>
          <w:ilvl w:val="0"/>
          <w:numId w:val="18"/>
        </w:numPr>
        <w:jc w:val="both"/>
        <w:rPr>
          <w:rFonts w:ascii="Garamond" w:hAnsi="Garamond"/>
          <w:sz w:val="24"/>
          <w:szCs w:val="24"/>
        </w:rPr>
      </w:pPr>
      <w:r w:rsidRPr="00681E8E">
        <w:rPr>
          <w:rFonts w:ascii="Garamond" w:hAnsi="Garamond"/>
          <w:sz w:val="24"/>
          <w:szCs w:val="24"/>
        </w:rPr>
        <w:t xml:space="preserve">W ramach uzgodnionego wynagrodzenia umownego określonego w ust. 1, Wykonawca zobowiązany jest również do: </w:t>
      </w:r>
    </w:p>
    <w:p w14:paraId="5747F259" w14:textId="0F2FA93D" w:rsidR="005F07F1" w:rsidRPr="009B0529" w:rsidRDefault="005F07F1" w:rsidP="00A613F8">
      <w:pPr>
        <w:pStyle w:val="Akapitzlist"/>
        <w:numPr>
          <w:ilvl w:val="0"/>
          <w:numId w:val="38"/>
        </w:numPr>
        <w:jc w:val="both"/>
        <w:rPr>
          <w:rFonts w:ascii="Garamond" w:hAnsi="Garamond"/>
          <w:sz w:val="24"/>
          <w:szCs w:val="24"/>
        </w:rPr>
      </w:pPr>
      <w:r w:rsidRPr="009B0529">
        <w:rPr>
          <w:rFonts w:ascii="Garamond" w:hAnsi="Garamond"/>
          <w:sz w:val="24"/>
          <w:szCs w:val="24"/>
        </w:rPr>
        <w:t xml:space="preserve">przedłożenia Zamawiającemu kompletu deklaracji zgodności, certyfikatów zgodności wbudowanych materiałów z atestami, świadectwami jakości oraz wyniki pomiarów kontrolnych, badań i oznaczeń laboratoryjnych; </w:t>
      </w:r>
    </w:p>
    <w:p w14:paraId="7E2926AE" w14:textId="77777777" w:rsidR="005F07F1" w:rsidRPr="009B0529" w:rsidRDefault="005F07F1" w:rsidP="00A613F8">
      <w:pPr>
        <w:pStyle w:val="Akapitzlist"/>
        <w:numPr>
          <w:ilvl w:val="0"/>
          <w:numId w:val="38"/>
        </w:numPr>
        <w:jc w:val="both"/>
        <w:rPr>
          <w:rFonts w:ascii="Garamond" w:hAnsi="Garamond"/>
          <w:sz w:val="24"/>
          <w:szCs w:val="24"/>
        </w:rPr>
      </w:pPr>
      <w:r w:rsidRPr="009B0529">
        <w:rPr>
          <w:rFonts w:ascii="Garamond" w:hAnsi="Garamond"/>
          <w:sz w:val="24"/>
          <w:szCs w:val="24"/>
        </w:rPr>
        <w:t xml:space="preserve">przedłożenia Zamawiającemu kart gwarancyjnych zamontowanych elementów, dla których producent wydał karty gwarancyjne. </w:t>
      </w:r>
    </w:p>
    <w:p w14:paraId="3763A5CA" w14:textId="77777777" w:rsidR="00681E8E" w:rsidRPr="009B0529" w:rsidRDefault="00681E8E" w:rsidP="00A613F8">
      <w:pPr>
        <w:pStyle w:val="Akapitzlist"/>
        <w:numPr>
          <w:ilvl w:val="0"/>
          <w:numId w:val="18"/>
        </w:numPr>
        <w:jc w:val="both"/>
        <w:rPr>
          <w:rFonts w:ascii="Garamond" w:hAnsi="Garamond"/>
          <w:sz w:val="24"/>
          <w:szCs w:val="24"/>
        </w:rPr>
      </w:pPr>
      <w:r w:rsidRPr="009B0529">
        <w:rPr>
          <w:rFonts w:ascii="Garamond" w:hAnsi="Garamond"/>
          <w:sz w:val="24"/>
          <w:szCs w:val="24"/>
        </w:rPr>
        <w:t xml:space="preserve">Wszelkie dokumenty przedkładane przez Wykonawcę winny być sporządzone w języku polskim. </w:t>
      </w:r>
    </w:p>
    <w:p w14:paraId="04DC08E2" w14:textId="77777777" w:rsidR="00681E8E" w:rsidRPr="00681E8E" w:rsidRDefault="00681E8E" w:rsidP="00681E8E">
      <w:pPr>
        <w:rPr>
          <w:rFonts w:ascii="Garamond" w:hAnsi="Garamond"/>
          <w:sz w:val="24"/>
          <w:szCs w:val="24"/>
        </w:rPr>
      </w:pPr>
    </w:p>
    <w:p w14:paraId="084D790E" w14:textId="164ABB2E" w:rsidR="00681E8E" w:rsidRPr="00681E8E" w:rsidRDefault="00681E8E" w:rsidP="001E0D3A">
      <w:pPr>
        <w:jc w:val="center"/>
        <w:rPr>
          <w:rFonts w:ascii="Garamond" w:hAnsi="Garamond"/>
          <w:sz w:val="24"/>
          <w:szCs w:val="24"/>
        </w:rPr>
      </w:pPr>
      <w:r w:rsidRPr="00681E8E">
        <w:rPr>
          <w:rFonts w:ascii="Garamond" w:hAnsi="Garamond"/>
          <w:b/>
          <w:bCs/>
          <w:sz w:val="24"/>
          <w:szCs w:val="24"/>
        </w:rPr>
        <w:t>§ 12</w:t>
      </w:r>
    </w:p>
    <w:p w14:paraId="1F29D558" w14:textId="4BFB9D71" w:rsidR="00681E8E" w:rsidRPr="00681E8E" w:rsidRDefault="00681E8E" w:rsidP="001E0D3A">
      <w:pPr>
        <w:jc w:val="center"/>
        <w:rPr>
          <w:rFonts w:ascii="Garamond" w:hAnsi="Garamond"/>
          <w:sz w:val="24"/>
          <w:szCs w:val="24"/>
        </w:rPr>
      </w:pPr>
      <w:r w:rsidRPr="00681E8E">
        <w:rPr>
          <w:rFonts w:ascii="Garamond" w:hAnsi="Garamond"/>
          <w:b/>
          <w:bCs/>
          <w:sz w:val="24"/>
          <w:szCs w:val="24"/>
        </w:rPr>
        <w:t>Kary umowne</w:t>
      </w:r>
    </w:p>
    <w:p w14:paraId="5D336343" w14:textId="77777777" w:rsidR="005F07F1" w:rsidRPr="009B0529" w:rsidRDefault="00681E8E" w:rsidP="00A613F8">
      <w:pPr>
        <w:numPr>
          <w:ilvl w:val="1"/>
          <w:numId w:val="4"/>
        </w:numPr>
        <w:jc w:val="both"/>
        <w:rPr>
          <w:rFonts w:ascii="Garamond" w:hAnsi="Garamond"/>
          <w:sz w:val="24"/>
          <w:szCs w:val="24"/>
        </w:rPr>
      </w:pPr>
      <w:r w:rsidRPr="00681E8E">
        <w:rPr>
          <w:rFonts w:ascii="Garamond" w:hAnsi="Garamond"/>
          <w:sz w:val="24"/>
          <w:szCs w:val="24"/>
        </w:rPr>
        <w:t xml:space="preserve">Wykonawca zapłaci Zamawiającemu karę umowną w razie: </w:t>
      </w:r>
    </w:p>
    <w:p w14:paraId="22EA60D8" w14:textId="271EA1D6" w:rsidR="00681E8E" w:rsidRPr="009B0529" w:rsidRDefault="00681E8E" w:rsidP="00A613F8">
      <w:pPr>
        <w:pStyle w:val="Akapitzlist"/>
        <w:numPr>
          <w:ilvl w:val="0"/>
          <w:numId w:val="39"/>
        </w:numPr>
        <w:jc w:val="both"/>
        <w:rPr>
          <w:rFonts w:ascii="Garamond" w:hAnsi="Garamond"/>
          <w:sz w:val="24"/>
          <w:szCs w:val="24"/>
        </w:rPr>
      </w:pPr>
      <w:r w:rsidRPr="009B0529">
        <w:rPr>
          <w:rFonts w:ascii="Garamond" w:hAnsi="Garamond"/>
          <w:sz w:val="24"/>
          <w:szCs w:val="24"/>
        </w:rPr>
        <w:t xml:space="preserve">odstąpienia od umowy przez Wykonawcę lub Zamawiającego wskutek okoliczności, za które odpowiada Wykonawca, wskutek zachowania Wykonawcy związanego bezpośrednio lub pośrednio z przedmiotem umowy lub sposobem wykonania umowy, w wysokości 20% wynagrodzenia brutto wskazanego w § 11 ust. 1 umowy; </w:t>
      </w:r>
    </w:p>
    <w:p w14:paraId="14920A13" w14:textId="77777777" w:rsidR="00681E8E" w:rsidRPr="009B0529" w:rsidRDefault="00681E8E" w:rsidP="00A613F8">
      <w:pPr>
        <w:pStyle w:val="Akapitzlist"/>
        <w:numPr>
          <w:ilvl w:val="0"/>
          <w:numId w:val="39"/>
        </w:numPr>
        <w:jc w:val="both"/>
        <w:rPr>
          <w:rFonts w:ascii="Garamond" w:hAnsi="Garamond"/>
          <w:sz w:val="24"/>
          <w:szCs w:val="24"/>
        </w:rPr>
      </w:pPr>
      <w:r w:rsidRPr="009B0529">
        <w:rPr>
          <w:rFonts w:ascii="Garamond" w:hAnsi="Garamond"/>
          <w:sz w:val="24"/>
          <w:szCs w:val="24"/>
        </w:rPr>
        <w:t xml:space="preserve">zwłoki w wykonaniu umowy w wysokości 0,2 % wynagrodzenia brutto wskazanego w § 11 ust. 1 umowy za każdy dzień zwłoki, za każdy przypadek z osobna, do maksymalnej wysokości 10.000,00 zł; </w:t>
      </w:r>
    </w:p>
    <w:p w14:paraId="419938F1" w14:textId="77777777" w:rsidR="00681E8E" w:rsidRPr="009B0529" w:rsidRDefault="00681E8E" w:rsidP="00A613F8">
      <w:pPr>
        <w:pStyle w:val="Akapitzlist"/>
        <w:numPr>
          <w:ilvl w:val="0"/>
          <w:numId w:val="39"/>
        </w:numPr>
        <w:jc w:val="both"/>
        <w:rPr>
          <w:rFonts w:ascii="Garamond" w:hAnsi="Garamond"/>
          <w:sz w:val="24"/>
          <w:szCs w:val="24"/>
        </w:rPr>
      </w:pPr>
      <w:r w:rsidRPr="009B0529">
        <w:rPr>
          <w:rFonts w:ascii="Garamond" w:hAnsi="Garamond"/>
          <w:sz w:val="24"/>
          <w:szCs w:val="24"/>
        </w:rPr>
        <w:t xml:space="preserve">zwłoki w usunięciu wad przedmiotu umowy w wysokości 0,2 % wynagrodzenia brutto wskazanego w § 11 ust. 1 umowy, za każdy dzień zwłoki, liczony od dnia wyznaczonego jako termin do usunięcia wady, za każdy przypadek z osobna, do maksymalnej wysokości 6.000,00 zł; </w:t>
      </w:r>
    </w:p>
    <w:p w14:paraId="2E2A5EAD" w14:textId="77777777" w:rsidR="00681E8E" w:rsidRPr="009B0529" w:rsidRDefault="00681E8E" w:rsidP="00A613F8">
      <w:pPr>
        <w:pStyle w:val="Akapitzlist"/>
        <w:numPr>
          <w:ilvl w:val="0"/>
          <w:numId w:val="39"/>
        </w:numPr>
        <w:jc w:val="both"/>
        <w:rPr>
          <w:rFonts w:ascii="Garamond" w:hAnsi="Garamond"/>
          <w:sz w:val="24"/>
          <w:szCs w:val="24"/>
        </w:rPr>
      </w:pPr>
      <w:r w:rsidRPr="009B0529">
        <w:rPr>
          <w:rFonts w:ascii="Garamond" w:hAnsi="Garamond"/>
          <w:sz w:val="24"/>
          <w:szCs w:val="24"/>
        </w:rPr>
        <w:t xml:space="preserve">braku zapłaty lub zaistnienia zwłoki w zapłacie wynagrodzenia należnego podwykonawcy lub dalszemu podwykonawcy – w wysokości 1.500,00 zł za każdy taki stwierdzony przypadek, do maksymalnej wysokości 5.000,00 zł; </w:t>
      </w:r>
    </w:p>
    <w:p w14:paraId="2A7EE69E" w14:textId="77777777" w:rsidR="00681E8E" w:rsidRPr="009B0529" w:rsidRDefault="00681E8E" w:rsidP="00A613F8">
      <w:pPr>
        <w:pStyle w:val="Akapitzlist"/>
        <w:numPr>
          <w:ilvl w:val="0"/>
          <w:numId w:val="39"/>
        </w:numPr>
        <w:jc w:val="both"/>
        <w:rPr>
          <w:rFonts w:ascii="Garamond" w:hAnsi="Garamond"/>
          <w:sz w:val="24"/>
          <w:szCs w:val="24"/>
        </w:rPr>
      </w:pPr>
      <w:r w:rsidRPr="009B0529">
        <w:rPr>
          <w:rFonts w:ascii="Garamond" w:hAnsi="Garamond"/>
          <w:sz w:val="24"/>
          <w:szCs w:val="24"/>
        </w:rPr>
        <w:t xml:space="preserve">nieprzedłożenia do zaakceptowania projektu umowy o podwykonawstwo lub jej zmiany, której przedmiotem są roboty budowlane lub projektu jej zmiany, jak również nieprzedłożenia poświadczonej za zgodność z oryginałem kopii umowy o podwykonawstwo, której przedmiotem są roboty budowlane, usługi lub dostawy - w wysokości 1.000,00 zł za każdy taki przypadek, nie więcej jednak niż łącznie 3.000,00 zł; </w:t>
      </w:r>
    </w:p>
    <w:p w14:paraId="11F32886"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t xml:space="preserve">niewprowadzenia zmiany w zakresie terminu zapłaty wynagrodzenia w umowie o podwykonawstwo w terminie wskazanym przez Zamawiającego, jeżeli termin zapłaty wynagrodzenia jest dłuższy niż określony w § 2 ust. 9 lit. b) – w wysokości 500,00 zł za każdy taki stwierdzony przypadek, do maksymalnej wysokości 3.000,00 zł; </w:t>
      </w:r>
    </w:p>
    <w:p w14:paraId="386658EC"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t xml:space="preserve">gdy Wykonawca zawarł umowę z podwykonawcą bez zgody Zamawiającego – w wysokości 1.500,00 zł za każdy taki stwierdzony przypadek, do maksymalnej wysokości 4.000,00 zł; </w:t>
      </w:r>
    </w:p>
    <w:p w14:paraId="496E3112"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lastRenderedPageBreak/>
        <w:t xml:space="preserve">za niespełnienie przez Wykonawcę lub podwykonawcę wymogów określonych w § 7 ust. 2 pkt 16) umowy – w wysokości 300,00 zł za każdy stwierdzony przypadek, do maksymalnej wysokości 2.000,00 zł; </w:t>
      </w:r>
    </w:p>
    <w:p w14:paraId="235D697D"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t xml:space="preserve">za naruszenie obowiązku, o którym mowa w § 7 ust. 3 umowy – w wysokości 200,00 zł za każdy przypadek z osobna, do maksymalnej wysokości 3.000,00 zł, za naruszenie obowiązku, o którym mowa w § 7 ust. 4 umowy – w wysokości 200,00 zł za każdy dzień zwłoki, za każdy przypadek z osobna, do maksymalnej wysokości 2.000,00 zł; </w:t>
      </w:r>
    </w:p>
    <w:p w14:paraId="51A4B41B"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t xml:space="preserve">prowadzenie robót niezgodnie z opisem przedmiotu zamówienia - w wysokości 1000,00 zł za każdy stwierdzony przypadek, do maksymalnej wysokości 4.000,00 zł; </w:t>
      </w:r>
    </w:p>
    <w:p w14:paraId="369E4587" w14:textId="77777777" w:rsidR="00681E8E" w:rsidRPr="00681E8E" w:rsidRDefault="00681E8E" w:rsidP="00A613F8">
      <w:pPr>
        <w:numPr>
          <w:ilvl w:val="0"/>
          <w:numId w:val="39"/>
        </w:numPr>
        <w:jc w:val="both"/>
        <w:rPr>
          <w:rFonts w:ascii="Garamond" w:hAnsi="Garamond"/>
          <w:sz w:val="24"/>
          <w:szCs w:val="24"/>
        </w:rPr>
      </w:pPr>
      <w:r w:rsidRPr="00681E8E">
        <w:rPr>
          <w:rFonts w:ascii="Garamond" w:hAnsi="Garamond"/>
          <w:sz w:val="24"/>
          <w:szCs w:val="24"/>
        </w:rPr>
        <w:t xml:space="preserve">wykonywanie robót budowlanych niezgodnie z przepisami bhp, prowadzenie robót stwarzając zagrożenie dla życia i zdrowia osób znajdujących się na terenie budowy – w wysokości 1.000,00 zł, za każdy stwierdzony przypadek, do maksymalnej wysokości 3.000,00 zł. </w:t>
      </w:r>
    </w:p>
    <w:p w14:paraId="44BAE306"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Kary podlegają sumowaniu. Łączna wysokość kar umownych nie może przekroczyć 30 % wynagrodzenia brutto wskazanego w § 11 ust. 1. </w:t>
      </w:r>
    </w:p>
    <w:p w14:paraId="5BB1907B"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Zamawiający ma prawo dochodzenia odszkodowania uzupełniającego, tj. w wysokości przenoszącej wysokość zastrzeżonych kar umownych. </w:t>
      </w:r>
    </w:p>
    <w:p w14:paraId="3A7089E6"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Jeżeli Wykonawca wykona zobowiązania wynikające z niniejszej umowy w znacznej części, lub gdy kara umowna okaże się rażąco wygórowana, Zamawiający może zmniejszyć karę umowną. </w:t>
      </w:r>
    </w:p>
    <w:p w14:paraId="495DD2F2"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Zmniejszenie kary umownej może nastąpić w szczególności w drodze ugody. </w:t>
      </w:r>
    </w:p>
    <w:p w14:paraId="3BDD4899"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Wykonawca dokona zapłaty kar umownych przelewem na wskazany przez Zamawiającego umowy rachunek bankowy, w terminie do 7 dni kalendarzowych od dnia doręczenia mu noty obciążeniowej. </w:t>
      </w:r>
    </w:p>
    <w:p w14:paraId="5D53240F" w14:textId="77777777" w:rsidR="00865BBA" w:rsidRPr="009B0529" w:rsidRDefault="00681E8E" w:rsidP="00A613F8">
      <w:pPr>
        <w:numPr>
          <w:ilvl w:val="1"/>
          <w:numId w:val="4"/>
        </w:numPr>
        <w:rPr>
          <w:rFonts w:ascii="Garamond" w:hAnsi="Garamond"/>
          <w:sz w:val="24"/>
          <w:szCs w:val="24"/>
        </w:rPr>
      </w:pPr>
      <w:r w:rsidRPr="00681E8E">
        <w:rPr>
          <w:rFonts w:ascii="Garamond" w:hAnsi="Garamond"/>
          <w:sz w:val="24"/>
          <w:szCs w:val="24"/>
        </w:rPr>
        <w:t xml:space="preserve">Realizacja zapłaty kar umownych naliczonych przez Zamawiających może nastąpić poprzez potrącenie z kwoty należnej do zapłaty Wykonawcy wynikającej z wystawionej przez niego faktury lub wniesionego zabezpieczenia należytego wykonania umowy określonego w §15, na co Wykonawca wyraża zgodę lub kwotę z tytułu naliczonej kary umownej Wykonawca ureguluje niezależnie od pozostałych rozliczeń z Zamawiającym. </w:t>
      </w:r>
    </w:p>
    <w:p w14:paraId="73B56CE4" w14:textId="71D040CE" w:rsidR="00681E8E" w:rsidRPr="00681E8E" w:rsidRDefault="00681E8E" w:rsidP="00A613F8">
      <w:pPr>
        <w:numPr>
          <w:ilvl w:val="1"/>
          <w:numId w:val="4"/>
        </w:numPr>
        <w:rPr>
          <w:rFonts w:ascii="Garamond" w:hAnsi="Garamond"/>
          <w:sz w:val="24"/>
          <w:szCs w:val="24"/>
        </w:rPr>
      </w:pPr>
      <w:r w:rsidRPr="00681E8E">
        <w:rPr>
          <w:rFonts w:ascii="Garamond" w:hAnsi="Garamond"/>
          <w:sz w:val="24"/>
          <w:szCs w:val="24"/>
        </w:rPr>
        <w:t xml:space="preserve">W przypadku konieczności naliczenia kary umownej Zamawiający wystawi notę obciążeniową, która zostanie przesłana Wykonawcy wraz z żądaniem zapłaty i wskazaniem maksymalnego terminu uregulowania należności. </w:t>
      </w:r>
    </w:p>
    <w:p w14:paraId="121F4C6F" w14:textId="77777777" w:rsidR="00681E8E" w:rsidRPr="00681E8E" w:rsidRDefault="00681E8E" w:rsidP="00681E8E">
      <w:pPr>
        <w:rPr>
          <w:rFonts w:ascii="Garamond" w:hAnsi="Garamond"/>
          <w:sz w:val="24"/>
          <w:szCs w:val="24"/>
        </w:rPr>
      </w:pPr>
    </w:p>
    <w:p w14:paraId="55C3FD7D" w14:textId="0ED3C7B4" w:rsidR="00681E8E" w:rsidRPr="00681E8E" w:rsidRDefault="00681E8E" w:rsidP="001E0D3A">
      <w:pPr>
        <w:jc w:val="center"/>
        <w:rPr>
          <w:rFonts w:ascii="Garamond" w:hAnsi="Garamond"/>
          <w:sz w:val="24"/>
          <w:szCs w:val="24"/>
        </w:rPr>
      </w:pPr>
      <w:r w:rsidRPr="00681E8E">
        <w:rPr>
          <w:rFonts w:ascii="Garamond" w:hAnsi="Garamond"/>
          <w:b/>
          <w:bCs/>
          <w:sz w:val="24"/>
          <w:szCs w:val="24"/>
        </w:rPr>
        <w:t>§ 13</w:t>
      </w:r>
    </w:p>
    <w:p w14:paraId="5AE082F8" w14:textId="6DA0FB16" w:rsidR="00681E8E" w:rsidRPr="00681E8E" w:rsidRDefault="00681E8E" w:rsidP="001E0D3A">
      <w:pPr>
        <w:jc w:val="center"/>
        <w:rPr>
          <w:rFonts w:ascii="Garamond" w:hAnsi="Garamond"/>
          <w:sz w:val="24"/>
          <w:szCs w:val="24"/>
        </w:rPr>
      </w:pPr>
      <w:r w:rsidRPr="00681E8E">
        <w:rPr>
          <w:rFonts w:ascii="Garamond" w:hAnsi="Garamond"/>
          <w:b/>
          <w:bCs/>
          <w:sz w:val="24"/>
          <w:szCs w:val="24"/>
        </w:rPr>
        <w:t>Rękojmia za wady i gwarancja jakości</w:t>
      </w:r>
    </w:p>
    <w:p w14:paraId="720D46C6"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Wykonawca udziela gwarancji na przedmiot umowy na okres ………. miesięcy, zgodnie ze złożoną ofertą. </w:t>
      </w:r>
    </w:p>
    <w:p w14:paraId="0260FC3D"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Termin gwarancji rozpoczyna się dnia następnego po dacie podpisania bezusterkowego protokołu odbioru końcowego przedmiotu umowy. </w:t>
      </w:r>
    </w:p>
    <w:p w14:paraId="5DB96F9F"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lastRenderedPageBreak/>
        <w:t xml:space="preserve">Strony postanawiają rozszerzyć odpowiedzialność Wykonawcy z tytułu rękojmi za wady fizyczne przedmiotu umowy, a w związku z tym postanawiają, że termin rękojmi za te wady kończy swój bieg łącznie z upływem terminu gwarancji. </w:t>
      </w:r>
    </w:p>
    <w:p w14:paraId="2DFC2133"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Termin rękojmi rozpoczyna się analogicznie do rozpoczęcia terminu gwarancji określonego w ust. 2. </w:t>
      </w:r>
    </w:p>
    <w:p w14:paraId="3C92645D"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Zamawiający ma prawo dochodzić uprawnień z tytułu rękojmi za wady niezależnie od uprawnień wynikających z gwarancji jakości. </w:t>
      </w:r>
    </w:p>
    <w:p w14:paraId="7B6B9228"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Okres gwarancji jakości ulega odpowiedniemu przedłużeniu i biegnie na nowo w stosunku do tej części przedmiotu umowy, w której w ramach gwarancji była usuwana wada. Okres gwarancji ulega przedłużeniu o czas, w którym Zamawiający nie mógł korzystać z przedmiotu umowy. </w:t>
      </w:r>
    </w:p>
    <w:p w14:paraId="68D2F6C0"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W ramach gwarancji lub rękojmi Wykonawca zobowiązuje się usunąć wady przedmiotu umowy niezwłocznie, jednakże nie później, niż w terminie 5 dni roboczych. Koszty usuwania wad ponosi Wykonawca. </w:t>
      </w:r>
    </w:p>
    <w:p w14:paraId="00510516"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W przypadku bezskutecznego upływu terminu wyznaczonego na usunięcie wad, Zamawiający zleci ich wykonanie innemu podmiotowi jako zastępcze wykonanie, na koszt i ryzyko Wykonawcy, bez utraty uprawnień z tytułu rękojmi lub gwarancji. </w:t>
      </w:r>
    </w:p>
    <w:p w14:paraId="3F3CCE98"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Koszt zlecenia zastępczego wykonania zostanie pokryty z pozostałej części zabezpieczenia lub Wykonawca dokona zapłaty we własnym zakresie lub Zamawiający kosztami związanymi z zastępczym wykonaniem obciąży Wykonawcę. </w:t>
      </w:r>
    </w:p>
    <w:p w14:paraId="1ACE8081" w14:textId="77777777" w:rsidR="00681E8E" w:rsidRPr="009B0529" w:rsidRDefault="00681E8E" w:rsidP="00A613F8">
      <w:pPr>
        <w:pStyle w:val="Akapitzlist"/>
        <w:numPr>
          <w:ilvl w:val="0"/>
          <w:numId w:val="19"/>
        </w:numPr>
        <w:jc w:val="both"/>
        <w:rPr>
          <w:rFonts w:ascii="Garamond" w:hAnsi="Garamond"/>
          <w:sz w:val="24"/>
          <w:szCs w:val="24"/>
        </w:rPr>
      </w:pPr>
      <w:r w:rsidRPr="009B0529">
        <w:rPr>
          <w:rFonts w:ascii="Garamond" w:hAnsi="Garamond"/>
          <w:sz w:val="24"/>
          <w:szCs w:val="24"/>
        </w:rPr>
        <w:t xml:space="preserve">Zgłoszenie Wykonawcy wady przez Zamawiającego nastąpi pisemnie lub za pomocą faksu nr …………………… lub poczty elektronicznej na adres e-mail: …………………………………. Usunięcie wady stwierdza się protokołem. </w:t>
      </w:r>
    </w:p>
    <w:p w14:paraId="7F248A35" w14:textId="77777777" w:rsidR="00681E8E" w:rsidRPr="00681E8E" w:rsidRDefault="00681E8E" w:rsidP="00681E8E">
      <w:pPr>
        <w:rPr>
          <w:rFonts w:ascii="Garamond" w:hAnsi="Garamond"/>
          <w:sz w:val="24"/>
          <w:szCs w:val="24"/>
        </w:rPr>
      </w:pPr>
    </w:p>
    <w:p w14:paraId="37D7200C" w14:textId="663BCBEB" w:rsidR="00681E8E" w:rsidRPr="00681E8E" w:rsidRDefault="00681E8E" w:rsidP="001E0D3A">
      <w:pPr>
        <w:jc w:val="center"/>
        <w:rPr>
          <w:rFonts w:ascii="Garamond" w:hAnsi="Garamond"/>
          <w:sz w:val="24"/>
          <w:szCs w:val="24"/>
        </w:rPr>
      </w:pPr>
      <w:r w:rsidRPr="00681E8E">
        <w:rPr>
          <w:rFonts w:ascii="Garamond" w:hAnsi="Garamond"/>
          <w:b/>
          <w:bCs/>
          <w:sz w:val="24"/>
          <w:szCs w:val="24"/>
        </w:rPr>
        <w:t>§ 14</w:t>
      </w:r>
    </w:p>
    <w:p w14:paraId="52F52B86" w14:textId="1F0AEF4F" w:rsidR="00681E8E" w:rsidRPr="00681E8E" w:rsidRDefault="00681E8E" w:rsidP="001E0D3A">
      <w:pPr>
        <w:jc w:val="center"/>
        <w:rPr>
          <w:rFonts w:ascii="Garamond" w:hAnsi="Garamond"/>
          <w:sz w:val="24"/>
          <w:szCs w:val="24"/>
        </w:rPr>
      </w:pPr>
      <w:r w:rsidRPr="00681E8E">
        <w:rPr>
          <w:rFonts w:ascii="Garamond" w:hAnsi="Garamond"/>
          <w:b/>
          <w:bCs/>
          <w:sz w:val="24"/>
          <w:szCs w:val="24"/>
        </w:rPr>
        <w:t>Odbiory robót</w:t>
      </w:r>
    </w:p>
    <w:p w14:paraId="4C641B54"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Strony postanawiają, że procedura odbioru przedmiotu umowy rozpocznie się w terminie do 5 roboczych dni licząc od daty zgłoszenia do odbioru przez Wykonawcę, pod warunkiem potwierdzenia przez Inspektora Nadzoru Inwestorskiego gotowości wykonanych robót do odbioru. </w:t>
      </w:r>
    </w:p>
    <w:p w14:paraId="4F2B6F60"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Zamawiający zakończy odbiór końcowy robót do 5 dni od jego rozpoczęcia pod warunkiem braku przeszkód powstałych po stronie Wykonawcy. </w:t>
      </w:r>
    </w:p>
    <w:p w14:paraId="5A1C9463"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Zamawiający powiadomi Wykonawcę o terminie rozpoczęcia odbioru końcowego robót z co najmniej 1 dniowym wyprzedzeniem. </w:t>
      </w:r>
    </w:p>
    <w:p w14:paraId="00EB7A0C"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Przed odbiorem końcowym Wykonawca przekaże Zamawiającemu niezbędne protokoły, atesty materiałowe, aprobaty techniczne, wyniki badań, a także inne dokumenty i opracowania wymagane zapisami niniejszej umowy i obowiązujących przepisów. </w:t>
      </w:r>
    </w:p>
    <w:p w14:paraId="2DC715D9"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Czynności odbioru końcowego: </w:t>
      </w:r>
    </w:p>
    <w:p w14:paraId="6DC53366" w14:textId="10060771" w:rsidR="00865BBA" w:rsidRPr="009B0529" w:rsidRDefault="00681E8E" w:rsidP="00A613F8">
      <w:pPr>
        <w:pStyle w:val="Akapitzlist"/>
        <w:numPr>
          <w:ilvl w:val="0"/>
          <w:numId w:val="41"/>
        </w:numPr>
        <w:jc w:val="both"/>
        <w:rPr>
          <w:rFonts w:ascii="Garamond" w:hAnsi="Garamond"/>
          <w:sz w:val="24"/>
          <w:szCs w:val="24"/>
        </w:rPr>
      </w:pPr>
      <w:r w:rsidRPr="009B0529">
        <w:rPr>
          <w:rFonts w:ascii="Garamond" w:hAnsi="Garamond"/>
          <w:sz w:val="24"/>
          <w:szCs w:val="24"/>
        </w:rPr>
        <w:t xml:space="preserve">Jeżeli w toku czynności odbioru końcowego zostanie stwierdzone, że roboty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 ich złożoność techniczną, a po jego upływie powrócić do wykonywania czynności odbioru końcowego. Jeżeli jednak wady nie nadają się do </w:t>
      </w:r>
      <w:r w:rsidRPr="009B0529">
        <w:rPr>
          <w:rFonts w:ascii="Garamond" w:hAnsi="Garamond"/>
          <w:sz w:val="24"/>
          <w:szCs w:val="24"/>
        </w:rPr>
        <w:lastRenderedPageBreak/>
        <w:t xml:space="preserve">usunięcia, Zamawiający może zażądać wykonania przedmiotu umowy we właściwy sposób po raz drugi lub zlecić usunięcie wad osobie trzeciej na koszt i ryzyko Wykonawcy. </w:t>
      </w:r>
    </w:p>
    <w:p w14:paraId="1EB39E7A" w14:textId="77777777" w:rsidR="00865BBA" w:rsidRPr="009B0529" w:rsidRDefault="00681E8E" w:rsidP="00A613F8">
      <w:pPr>
        <w:pStyle w:val="Akapitzlist"/>
        <w:numPr>
          <w:ilvl w:val="0"/>
          <w:numId w:val="41"/>
        </w:numPr>
        <w:jc w:val="both"/>
        <w:rPr>
          <w:rFonts w:ascii="Garamond" w:hAnsi="Garamond"/>
          <w:sz w:val="24"/>
          <w:szCs w:val="24"/>
        </w:rPr>
      </w:pPr>
      <w:r w:rsidRPr="009B0529">
        <w:rPr>
          <w:rFonts w:ascii="Garamond" w:hAnsi="Garamond"/>
          <w:sz w:val="24"/>
          <w:szCs w:val="24"/>
        </w:rPr>
        <w:t xml:space="preserve">Jeżeli w toku czynności odbioru końcowego zostaną stwierdzone wady nieistotne przedmiotu umowy, Zamawiającemu przysługują następujące uprawnienia. </w:t>
      </w:r>
    </w:p>
    <w:p w14:paraId="72B443CB" w14:textId="15F62344" w:rsidR="00865BBA" w:rsidRPr="009B0529" w:rsidRDefault="00681E8E" w:rsidP="00A613F8">
      <w:pPr>
        <w:pStyle w:val="Akapitzlist"/>
        <w:numPr>
          <w:ilvl w:val="0"/>
          <w:numId w:val="42"/>
        </w:numPr>
        <w:jc w:val="both"/>
        <w:rPr>
          <w:rFonts w:ascii="Garamond" w:hAnsi="Garamond"/>
          <w:sz w:val="24"/>
          <w:szCs w:val="24"/>
        </w:rPr>
      </w:pPr>
      <w:r w:rsidRPr="009B0529">
        <w:rPr>
          <w:rFonts w:ascii="Garamond" w:hAnsi="Garamond"/>
          <w:sz w:val="24"/>
          <w:szCs w:val="24"/>
        </w:rPr>
        <w:t xml:space="preserve">jeżeli wady nadają się do usunięcia, wówczas w protokole odbioru końcowego Zamawiający wyznacza Wykonawcy odpowiedni termin i sposób usunięcia wad. Jeżeli Wykonawca nie usunie wad w terminie albo w sposób wskazany w protokole odbioru końcowego Zamawiający, po uprzednim powiadomieniu Wykonawcy, jest uprawniony do zlecenia usunięcia wad osobie trzeciej na koszt i ryzyko Wykonawcy, </w:t>
      </w:r>
    </w:p>
    <w:p w14:paraId="7559243B" w14:textId="77777777" w:rsidR="00865BBA" w:rsidRPr="009B0529" w:rsidRDefault="00681E8E" w:rsidP="00A613F8">
      <w:pPr>
        <w:pStyle w:val="Akapitzlist"/>
        <w:numPr>
          <w:ilvl w:val="0"/>
          <w:numId w:val="42"/>
        </w:numPr>
        <w:jc w:val="both"/>
        <w:rPr>
          <w:rFonts w:ascii="Garamond" w:hAnsi="Garamond"/>
          <w:sz w:val="24"/>
          <w:szCs w:val="24"/>
        </w:rPr>
      </w:pPr>
      <w:r w:rsidRPr="009B0529">
        <w:rPr>
          <w:rFonts w:ascii="Garamond" w:hAnsi="Garamond"/>
          <w:sz w:val="24"/>
          <w:szCs w:val="24"/>
        </w:rPr>
        <w:t xml:space="preserve">jeżeli wady nie nadają się do usunięcia Zamawiający może odpowiednio obniżyć wynagrodzenie. </w:t>
      </w:r>
    </w:p>
    <w:p w14:paraId="04D96AB4" w14:textId="56A79056" w:rsidR="00681E8E" w:rsidRPr="009B0529" w:rsidRDefault="00681E8E" w:rsidP="00A613F8">
      <w:pPr>
        <w:pStyle w:val="Akapitzlist"/>
        <w:numPr>
          <w:ilvl w:val="0"/>
          <w:numId w:val="41"/>
        </w:numPr>
        <w:jc w:val="both"/>
        <w:rPr>
          <w:rFonts w:ascii="Garamond" w:hAnsi="Garamond"/>
          <w:sz w:val="24"/>
          <w:szCs w:val="24"/>
        </w:rPr>
      </w:pPr>
      <w:r w:rsidRPr="009B0529">
        <w:rPr>
          <w:rFonts w:ascii="Garamond" w:hAnsi="Garamond"/>
          <w:sz w:val="24"/>
          <w:szCs w:val="24"/>
        </w:rPr>
        <w:t xml:space="preserve">W przypadku przerwania czynności odbioru końcowego z przyczyn wskazanych w ust. 5 pkt 1) za dzień wykonania umowy uważany będzie dzień faktycznego zakończenia czynności odbioru i podpisania przez Strony protokołu odbioru końcowego. </w:t>
      </w:r>
    </w:p>
    <w:p w14:paraId="3D0FA920" w14:textId="77777777" w:rsidR="00681E8E"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Wykonawca zobowiązany jest do zawiadomienia Zamawiającego o usunięciu wad, żądając jednocześnie wyznaczenia terminu odbioru zakwestionowanych uprzednio wadliwych robót. </w:t>
      </w:r>
    </w:p>
    <w:p w14:paraId="1CD7F988" w14:textId="77777777" w:rsidR="00681E8E"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Zamawiający wyznacza terminy przeglądów robót w okresie rękojmi i gwarancji, a w razie stwierdzenia wad ustala z Wykonawcą termin ich usunięcia. </w:t>
      </w:r>
    </w:p>
    <w:p w14:paraId="6F7CE3EC" w14:textId="77777777" w:rsidR="00865BBA"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W razie stwierdzenia wad podczas przeglądów, o których mowa w ust. 7 powyżej, Zamawiający wyznacza termin protokolarnego stwierdzenia usunięcia tych wad. </w:t>
      </w:r>
    </w:p>
    <w:p w14:paraId="42CE2405" w14:textId="3F58F96C" w:rsidR="00681E8E" w:rsidRPr="009B0529" w:rsidRDefault="00865BBA"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O </w:t>
      </w:r>
      <w:r w:rsidR="00681E8E" w:rsidRPr="009B0529">
        <w:rPr>
          <w:rFonts w:ascii="Garamond" w:hAnsi="Garamond"/>
          <w:sz w:val="24"/>
          <w:szCs w:val="24"/>
        </w:rPr>
        <w:t xml:space="preserve">wykryciu wady Zamawiający zawiadomi Wykonawcę w formie pisemnej, wyznaczając mu jednocześnie termin do usunięcia wady. </w:t>
      </w:r>
    </w:p>
    <w:p w14:paraId="79489A19" w14:textId="77777777" w:rsidR="00681E8E"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W przypadkach spornych Zamawiający zawiadomi Wykonawcę o dacie i miejscu oględzin mających na celu ich wyjaśnienie. Niestawiennictwo Wykonawcy w dacie i miejscu wskazanym przez Zamawiającego będzie równoznaczne z uznaniem przez Wykonawcę wad zgłoszonych przez Zamawiającego. </w:t>
      </w:r>
    </w:p>
    <w:p w14:paraId="714C9974" w14:textId="77777777" w:rsidR="00681E8E" w:rsidRPr="009B0529" w:rsidRDefault="00681E8E" w:rsidP="00A613F8">
      <w:pPr>
        <w:pStyle w:val="Akapitzlist"/>
        <w:numPr>
          <w:ilvl w:val="0"/>
          <w:numId w:val="40"/>
        </w:numPr>
        <w:jc w:val="both"/>
        <w:rPr>
          <w:rFonts w:ascii="Garamond" w:hAnsi="Garamond"/>
          <w:sz w:val="24"/>
          <w:szCs w:val="24"/>
        </w:rPr>
      </w:pPr>
      <w:r w:rsidRPr="009B0529">
        <w:rPr>
          <w:rFonts w:ascii="Garamond" w:hAnsi="Garamond"/>
          <w:sz w:val="24"/>
          <w:szCs w:val="24"/>
        </w:rPr>
        <w:t xml:space="preserve">W przypadku bezskutecznego upływu terminu wyznaczonego Wykonawcy na usunięcie wad, Zamawiający zleci ich wykonanie innemu podmiotowi jako zastępcze wykonanie, na koszt i ryzyko Wykonawcy, bez utraty uprawnień z tytułu rękojmi lub gwarancji oraz zachowując prawo do naliczania kar umownych i dochodzenia odszkodowania uzupełniającego. </w:t>
      </w:r>
    </w:p>
    <w:p w14:paraId="22A7F865" w14:textId="77777777" w:rsidR="00681E8E" w:rsidRPr="00681E8E" w:rsidRDefault="00681E8E" w:rsidP="00865BBA">
      <w:pPr>
        <w:rPr>
          <w:rFonts w:ascii="Garamond" w:hAnsi="Garamond"/>
          <w:sz w:val="24"/>
          <w:szCs w:val="24"/>
        </w:rPr>
      </w:pPr>
    </w:p>
    <w:p w14:paraId="4B442D16" w14:textId="614580CD" w:rsidR="00681E8E" w:rsidRPr="00681E8E" w:rsidRDefault="00681E8E" w:rsidP="001E0D3A">
      <w:pPr>
        <w:jc w:val="center"/>
        <w:rPr>
          <w:rFonts w:ascii="Garamond" w:hAnsi="Garamond"/>
          <w:sz w:val="24"/>
          <w:szCs w:val="24"/>
        </w:rPr>
      </w:pPr>
      <w:r w:rsidRPr="00681E8E">
        <w:rPr>
          <w:rFonts w:ascii="Garamond" w:hAnsi="Garamond"/>
          <w:b/>
          <w:bCs/>
          <w:sz w:val="24"/>
          <w:szCs w:val="24"/>
        </w:rPr>
        <w:t>§ 1</w:t>
      </w:r>
      <w:r w:rsidR="001E0D3A" w:rsidRPr="009B0529">
        <w:rPr>
          <w:rFonts w:ascii="Garamond" w:hAnsi="Garamond"/>
          <w:b/>
          <w:bCs/>
          <w:sz w:val="24"/>
          <w:szCs w:val="24"/>
        </w:rPr>
        <w:t>5</w:t>
      </w:r>
    </w:p>
    <w:p w14:paraId="618CD8CB" w14:textId="77777777" w:rsidR="000E6757" w:rsidRPr="009B0529" w:rsidRDefault="00681E8E" w:rsidP="000E6757">
      <w:pPr>
        <w:jc w:val="center"/>
        <w:rPr>
          <w:rFonts w:ascii="Garamond" w:hAnsi="Garamond"/>
          <w:sz w:val="24"/>
          <w:szCs w:val="24"/>
        </w:rPr>
      </w:pPr>
      <w:r w:rsidRPr="00681E8E">
        <w:rPr>
          <w:rFonts w:ascii="Garamond" w:hAnsi="Garamond"/>
          <w:b/>
          <w:bCs/>
          <w:sz w:val="24"/>
          <w:szCs w:val="24"/>
        </w:rPr>
        <w:t>Odstąpienie od umowy</w:t>
      </w:r>
    </w:p>
    <w:p w14:paraId="13BD90F4" w14:textId="439C62F3" w:rsidR="000E6757" w:rsidRPr="009B0529" w:rsidRDefault="00681E8E" w:rsidP="00A613F8">
      <w:pPr>
        <w:pStyle w:val="Akapitzlist"/>
        <w:numPr>
          <w:ilvl w:val="0"/>
          <w:numId w:val="22"/>
        </w:numPr>
        <w:rPr>
          <w:rFonts w:ascii="Garamond" w:hAnsi="Garamond"/>
          <w:sz w:val="24"/>
          <w:szCs w:val="24"/>
        </w:rPr>
      </w:pPr>
      <w:r w:rsidRPr="009B0529">
        <w:rPr>
          <w:rFonts w:ascii="Garamond" w:hAnsi="Garamond"/>
          <w:sz w:val="24"/>
          <w:szCs w:val="24"/>
        </w:rPr>
        <w:t xml:space="preserve">Zamawiający może odstąpić od umowy: </w:t>
      </w:r>
    </w:p>
    <w:p w14:paraId="559C0ACF" w14:textId="2C801BD2" w:rsidR="00681E8E" w:rsidRPr="009B0529" w:rsidRDefault="00681E8E" w:rsidP="00A613F8">
      <w:pPr>
        <w:pStyle w:val="Akapitzlist"/>
        <w:numPr>
          <w:ilvl w:val="0"/>
          <w:numId w:val="20"/>
        </w:numPr>
        <w:jc w:val="both"/>
        <w:rPr>
          <w:rFonts w:ascii="Garamond" w:hAnsi="Garamond"/>
          <w:sz w:val="24"/>
          <w:szCs w:val="24"/>
        </w:rPr>
      </w:pPr>
      <w:r w:rsidRPr="009B0529">
        <w:rPr>
          <w:rFonts w:ascii="Garamond" w:hAnsi="Garamond"/>
          <w:sz w:val="24"/>
          <w:szCs w:val="24"/>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E467F4E" w14:textId="5A67E78C" w:rsidR="000E6757" w:rsidRPr="009B0529" w:rsidRDefault="00681E8E" w:rsidP="00A613F8">
      <w:pPr>
        <w:pStyle w:val="Akapitzlist"/>
        <w:numPr>
          <w:ilvl w:val="0"/>
          <w:numId w:val="20"/>
        </w:numPr>
        <w:jc w:val="both"/>
        <w:rPr>
          <w:rFonts w:ascii="Garamond" w:hAnsi="Garamond"/>
          <w:sz w:val="24"/>
          <w:szCs w:val="24"/>
        </w:rPr>
      </w:pPr>
      <w:r w:rsidRPr="009B0529">
        <w:rPr>
          <w:rFonts w:ascii="Garamond" w:hAnsi="Garamond"/>
          <w:sz w:val="24"/>
          <w:szCs w:val="24"/>
        </w:rPr>
        <w:t xml:space="preserve">jeżeli zachodzi co najmniej jedna z następujących okoliczności: </w:t>
      </w:r>
    </w:p>
    <w:p w14:paraId="5E5791AC" w14:textId="6A6E8DE5" w:rsidR="00681E8E" w:rsidRPr="009B0529" w:rsidRDefault="00681E8E" w:rsidP="00A613F8">
      <w:pPr>
        <w:pStyle w:val="Akapitzlist"/>
        <w:numPr>
          <w:ilvl w:val="0"/>
          <w:numId w:val="21"/>
        </w:numPr>
        <w:jc w:val="both"/>
        <w:rPr>
          <w:rFonts w:ascii="Garamond" w:hAnsi="Garamond"/>
          <w:sz w:val="24"/>
          <w:szCs w:val="24"/>
        </w:rPr>
      </w:pPr>
      <w:r w:rsidRPr="009B0529">
        <w:rPr>
          <w:rFonts w:ascii="Garamond" w:hAnsi="Garamond"/>
          <w:sz w:val="24"/>
          <w:szCs w:val="24"/>
        </w:rPr>
        <w:t xml:space="preserve">dokonano zmiany umowy z naruszeniem art. 454 i art. 455 pzp, </w:t>
      </w:r>
    </w:p>
    <w:p w14:paraId="607C5198" w14:textId="77777777" w:rsidR="00681E8E" w:rsidRPr="009B0529" w:rsidRDefault="00681E8E" w:rsidP="00A613F8">
      <w:pPr>
        <w:pStyle w:val="Akapitzlist"/>
        <w:numPr>
          <w:ilvl w:val="0"/>
          <w:numId w:val="21"/>
        </w:numPr>
        <w:jc w:val="both"/>
        <w:rPr>
          <w:rFonts w:ascii="Garamond" w:hAnsi="Garamond"/>
          <w:sz w:val="24"/>
          <w:szCs w:val="24"/>
        </w:rPr>
      </w:pPr>
      <w:r w:rsidRPr="009B0529">
        <w:rPr>
          <w:rFonts w:ascii="Garamond" w:hAnsi="Garamond"/>
          <w:sz w:val="24"/>
          <w:szCs w:val="24"/>
        </w:rPr>
        <w:t xml:space="preserve">wykonawca w chwili zawarcia umowy podlegał wykluczeniu na podstawie art. 108 pzp, </w:t>
      </w:r>
    </w:p>
    <w:p w14:paraId="1C531375" w14:textId="77777777" w:rsidR="00681E8E" w:rsidRPr="009B0529" w:rsidRDefault="00681E8E" w:rsidP="00A613F8">
      <w:pPr>
        <w:pStyle w:val="Akapitzlist"/>
        <w:numPr>
          <w:ilvl w:val="0"/>
          <w:numId w:val="21"/>
        </w:numPr>
        <w:jc w:val="both"/>
        <w:rPr>
          <w:rFonts w:ascii="Garamond" w:hAnsi="Garamond"/>
          <w:sz w:val="24"/>
          <w:szCs w:val="24"/>
        </w:rPr>
      </w:pPr>
      <w:r w:rsidRPr="009B0529">
        <w:rPr>
          <w:rFonts w:ascii="Garamond" w:hAnsi="Garamond"/>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w:t>
      </w:r>
      <w:r w:rsidRPr="009B0529">
        <w:rPr>
          <w:rFonts w:ascii="Garamond" w:hAnsi="Garamond"/>
          <w:sz w:val="24"/>
          <w:szCs w:val="24"/>
        </w:rPr>
        <w:lastRenderedPageBreak/>
        <w:t xml:space="preserve">dyrektywy 2014/25/UE i dyrektywy 2009/81/WE, z uwagi na to, że zamawiający udzielił zamówienia z naruszeniem prawa Unii Europejskiej. </w:t>
      </w:r>
    </w:p>
    <w:p w14:paraId="4F4DDC18" w14:textId="77777777" w:rsidR="000E6757" w:rsidRPr="009B0529" w:rsidRDefault="00681E8E" w:rsidP="00A613F8">
      <w:pPr>
        <w:pStyle w:val="Akapitzlist"/>
        <w:numPr>
          <w:ilvl w:val="0"/>
          <w:numId w:val="22"/>
        </w:numPr>
        <w:jc w:val="both"/>
        <w:rPr>
          <w:rFonts w:ascii="Garamond" w:hAnsi="Garamond"/>
          <w:sz w:val="24"/>
          <w:szCs w:val="24"/>
        </w:rPr>
      </w:pPr>
      <w:r w:rsidRPr="009B0529">
        <w:rPr>
          <w:rFonts w:ascii="Garamond" w:hAnsi="Garamond"/>
          <w:sz w:val="24"/>
          <w:szCs w:val="24"/>
        </w:rPr>
        <w:t xml:space="preserve">W przypadku, o którym mowa w ust. 1 pkt 2 lit. a, Zamawiający odstępuje od umowy w części, której zmiana dotyczy. </w:t>
      </w:r>
    </w:p>
    <w:p w14:paraId="50CA7B6F" w14:textId="2D130FB2" w:rsidR="000E6757" w:rsidRPr="009B0529" w:rsidRDefault="00681E8E" w:rsidP="00A613F8">
      <w:pPr>
        <w:pStyle w:val="Akapitzlist"/>
        <w:numPr>
          <w:ilvl w:val="0"/>
          <w:numId w:val="22"/>
        </w:numPr>
        <w:jc w:val="both"/>
        <w:rPr>
          <w:rFonts w:ascii="Garamond" w:hAnsi="Garamond"/>
          <w:sz w:val="24"/>
          <w:szCs w:val="24"/>
        </w:rPr>
      </w:pPr>
      <w:r w:rsidRPr="009B0529">
        <w:rPr>
          <w:rFonts w:ascii="Garamond" w:hAnsi="Garamond"/>
          <w:sz w:val="24"/>
          <w:szCs w:val="24"/>
        </w:rPr>
        <w:t>Zamawiający zastrzega sobie możliwość odstąpienia od umowy również:</w:t>
      </w:r>
    </w:p>
    <w:p w14:paraId="39676483" w14:textId="66427EBC" w:rsidR="00681E8E" w:rsidRPr="009B0529" w:rsidRDefault="00681E8E" w:rsidP="00A613F8">
      <w:pPr>
        <w:pStyle w:val="Akapitzlist"/>
        <w:numPr>
          <w:ilvl w:val="0"/>
          <w:numId w:val="23"/>
        </w:numPr>
        <w:jc w:val="both"/>
        <w:rPr>
          <w:rFonts w:ascii="Garamond" w:hAnsi="Garamond"/>
          <w:sz w:val="24"/>
          <w:szCs w:val="24"/>
        </w:rPr>
      </w:pPr>
      <w:r w:rsidRPr="009B0529">
        <w:rPr>
          <w:rFonts w:ascii="Garamond" w:hAnsi="Garamond"/>
          <w:sz w:val="24"/>
          <w:szCs w:val="24"/>
        </w:rPr>
        <w:t xml:space="preserve">w przypadku, o którym mowa w art. 465 ust. 7 pzp, tj. w razie konieczności co najmniej trzykrotnego dokonywania bezpośredniej zapłaty podwykonawcy lub dalszemu podwykonawcy lub konieczności dokonania bezpośrednich zapłat na sumę większą niż 5% wartości umowy. </w:t>
      </w:r>
    </w:p>
    <w:p w14:paraId="4E87CE3B" w14:textId="2004F08E" w:rsidR="00681E8E" w:rsidRPr="009B0529" w:rsidRDefault="00681E8E" w:rsidP="00A613F8">
      <w:pPr>
        <w:pStyle w:val="Akapitzlist"/>
        <w:numPr>
          <w:ilvl w:val="0"/>
          <w:numId w:val="23"/>
        </w:numPr>
        <w:jc w:val="both"/>
        <w:rPr>
          <w:rFonts w:ascii="Garamond" w:hAnsi="Garamond"/>
          <w:sz w:val="24"/>
          <w:szCs w:val="24"/>
        </w:rPr>
      </w:pPr>
      <w:r w:rsidRPr="009B0529">
        <w:rPr>
          <w:rFonts w:ascii="Garamond" w:hAnsi="Garamond"/>
          <w:sz w:val="24"/>
          <w:szCs w:val="24"/>
        </w:rPr>
        <w:t xml:space="preserve">jeśli Wykonawca pomimo podjęcia środków zaradczych opóźnia się z rozpoczęciem lub wykończeniem przedmiotu umowy tak dalece, że nie jest prawdopodobne, żeby ukończył zadanie w umówionym terminie; </w:t>
      </w:r>
    </w:p>
    <w:p w14:paraId="5C866A63" w14:textId="77777777" w:rsidR="000E6757" w:rsidRPr="009B0529" w:rsidRDefault="00681E8E" w:rsidP="00A613F8">
      <w:pPr>
        <w:pStyle w:val="Akapitzlist"/>
        <w:numPr>
          <w:ilvl w:val="0"/>
          <w:numId w:val="22"/>
        </w:numPr>
        <w:rPr>
          <w:rFonts w:ascii="Garamond" w:hAnsi="Garamond"/>
          <w:sz w:val="24"/>
          <w:szCs w:val="24"/>
        </w:rPr>
      </w:pPr>
      <w:r w:rsidRPr="009B0529">
        <w:rPr>
          <w:rFonts w:ascii="Garamond" w:hAnsi="Garamond"/>
          <w:sz w:val="24"/>
          <w:szCs w:val="24"/>
        </w:rPr>
        <w:t xml:space="preserve">W przypadkach, o których mowa w ust. 1, wykonawca może żądać wyłącznie wynagrodzenia należnego z tytułu wykonania części umowy. </w:t>
      </w:r>
    </w:p>
    <w:p w14:paraId="5BD45AB2" w14:textId="3701D648" w:rsidR="000E6757" w:rsidRPr="009B0529" w:rsidRDefault="00681E8E" w:rsidP="00A613F8">
      <w:pPr>
        <w:pStyle w:val="Akapitzlist"/>
        <w:numPr>
          <w:ilvl w:val="0"/>
          <w:numId w:val="22"/>
        </w:numPr>
        <w:rPr>
          <w:rFonts w:ascii="Garamond" w:hAnsi="Garamond"/>
          <w:sz w:val="24"/>
          <w:szCs w:val="24"/>
        </w:rPr>
      </w:pPr>
      <w:r w:rsidRPr="009B0529">
        <w:rPr>
          <w:rFonts w:ascii="Garamond" w:hAnsi="Garamond"/>
          <w:sz w:val="24"/>
          <w:szCs w:val="24"/>
        </w:rPr>
        <w:t xml:space="preserve">W razie odstąpienia od umowy Strony obciążają następujące obowiązki: </w:t>
      </w:r>
    </w:p>
    <w:p w14:paraId="63C73581" w14:textId="3C38D985" w:rsidR="00681E8E" w:rsidRPr="009B0529" w:rsidRDefault="00681E8E" w:rsidP="00A613F8">
      <w:pPr>
        <w:pStyle w:val="Akapitzlist"/>
        <w:numPr>
          <w:ilvl w:val="0"/>
          <w:numId w:val="24"/>
        </w:numPr>
        <w:jc w:val="both"/>
        <w:rPr>
          <w:rFonts w:ascii="Garamond" w:hAnsi="Garamond"/>
          <w:sz w:val="24"/>
          <w:szCs w:val="24"/>
        </w:rPr>
      </w:pPr>
      <w:r w:rsidRPr="009B0529">
        <w:rPr>
          <w:rFonts w:ascii="Garamond" w:hAnsi="Garamond"/>
          <w:sz w:val="24"/>
          <w:szCs w:val="24"/>
        </w:rPr>
        <w:t xml:space="preserve">w terminie 7 dni od dnia odstąpienia od umowy Wykonawca przy udziale Zamawiającego sporządzi protokół inwentaryzacji robót w toku według stanu na dzień odstąpienia, </w:t>
      </w:r>
    </w:p>
    <w:p w14:paraId="6C5C7399" w14:textId="1290E782" w:rsidR="00681E8E" w:rsidRPr="009B0529" w:rsidRDefault="00681E8E" w:rsidP="00A613F8">
      <w:pPr>
        <w:pStyle w:val="Akapitzlist"/>
        <w:numPr>
          <w:ilvl w:val="0"/>
          <w:numId w:val="24"/>
        </w:numPr>
        <w:jc w:val="both"/>
        <w:rPr>
          <w:rFonts w:ascii="Garamond" w:hAnsi="Garamond"/>
          <w:sz w:val="24"/>
          <w:szCs w:val="24"/>
        </w:rPr>
      </w:pPr>
      <w:r w:rsidRPr="009B0529">
        <w:rPr>
          <w:rFonts w:ascii="Garamond" w:hAnsi="Garamond"/>
          <w:sz w:val="24"/>
          <w:szCs w:val="24"/>
        </w:rPr>
        <w:t xml:space="preserve">Wykonawca zabezpieczy przerwane roboty w zakresie żądanym przez Zamawiającego, na koszt Strony, która ponosi odpowiedzialność za odstąpienie od umowy, </w:t>
      </w:r>
    </w:p>
    <w:p w14:paraId="678C1A56" w14:textId="77777777" w:rsidR="000E6757" w:rsidRPr="009B0529" w:rsidRDefault="00681E8E" w:rsidP="00A613F8">
      <w:pPr>
        <w:pStyle w:val="Akapitzlist"/>
        <w:numPr>
          <w:ilvl w:val="0"/>
          <w:numId w:val="24"/>
        </w:numPr>
        <w:jc w:val="both"/>
        <w:rPr>
          <w:rFonts w:ascii="Garamond" w:hAnsi="Garamond"/>
          <w:sz w:val="24"/>
          <w:szCs w:val="24"/>
        </w:rPr>
      </w:pPr>
      <w:r w:rsidRPr="009B0529">
        <w:rPr>
          <w:rFonts w:ascii="Garamond" w:hAnsi="Garamond"/>
          <w:sz w:val="24"/>
          <w:szCs w:val="24"/>
        </w:rPr>
        <w:t xml:space="preserve">Wykonawca bez względu na podstawę odstąpienia od umowy i to, kto od umowy odstąpił, ponosi ryzyko zagospodarowania materiałów, które nie mogą być wykorzystane do realizacji innych robót nieobjętych niniejszą umową. Zamawiający może jednak do dalszej realizacji robót wykorzystać materiały, sprzęt i wyposażenie należące do Wykonawcy, za zapłatą uzgodnionej przez Strony kwoty, </w:t>
      </w:r>
    </w:p>
    <w:p w14:paraId="02D70C58" w14:textId="77777777" w:rsidR="000E6757" w:rsidRPr="009B0529" w:rsidRDefault="00681E8E" w:rsidP="00A613F8">
      <w:pPr>
        <w:pStyle w:val="Akapitzlist"/>
        <w:numPr>
          <w:ilvl w:val="0"/>
          <w:numId w:val="24"/>
        </w:numPr>
        <w:jc w:val="both"/>
        <w:rPr>
          <w:rFonts w:ascii="Garamond" w:hAnsi="Garamond"/>
          <w:sz w:val="24"/>
          <w:szCs w:val="24"/>
        </w:rPr>
      </w:pPr>
      <w:r w:rsidRPr="00681E8E">
        <w:rPr>
          <w:rFonts w:ascii="Garamond" w:hAnsi="Garamond"/>
          <w:sz w:val="24"/>
          <w:szCs w:val="24"/>
        </w:rPr>
        <w:t xml:space="preserve">Wykonawca zgłosi do dokonania przez Zamawiającego odbioru robót przerwanych oraz robót zabezpieczających, jeżeli odstąpienie od umowy nastąpiło z przyczyn, za które Wykonawca nie odpowiada, </w:t>
      </w:r>
    </w:p>
    <w:p w14:paraId="184F086B" w14:textId="77777777" w:rsidR="000E6757" w:rsidRPr="009B0529" w:rsidRDefault="00681E8E" w:rsidP="00A613F8">
      <w:pPr>
        <w:pStyle w:val="Akapitzlist"/>
        <w:numPr>
          <w:ilvl w:val="0"/>
          <w:numId w:val="24"/>
        </w:numPr>
        <w:jc w:val="both"/>
        <w:rPr>
          <w:rFonts w:ascii="Garamond" w:hAnsi="Garamond"/>
          <w:sz w:val="24"/>
          <w:szCs w:val="24"/>
        </w:rPr>
      </w:pPr>
      <w:r w:rsidRPr="009B0529">
        <w:rPr>
          <w:rFonts w:ascii="Garamond" w:hAnsi="Garamond"/>
          <w:sz w:val="24"/>
          <w:szCs w:val="24"/>
        </w:rPr>
        <w:t xml:space="preserve">Wykonawca niezwłocznie, najpóźniej w terminie 7 dni, usunie z terenu budowy i zaplecza urządzenia, materiały oraz sprzęt przez niego dostarczone, niestanowiące własności Zamawiającego, </w:t>
      </w:r>
    </w:p>
    <w:p w14:paraId="4AF8FCD7" w14:textId="77777777" w:rsidR="000E6757" w:rsidRPr="009B0529" w:rsidRDefault="00681E8E" w:rsidP="00A613F8">
      <w:pPr>
        <w:pStyle w:val="Akapitzlist"/>
        <w:numPr>
          <w:ilvl w:val="0"/>
          <w:numId w:val="24"/>
        </w:numPr>
        <w:jc w:val="both"/>
        <w:rPr>
          <w:rFonts w:ascii="Garamond" w:hAnsi="Garamond"/>
          <w:sz w:val="24"/>
          <w:szCs w:val="24"/>
        </w:rPr>
      </w:pPr>
      <w:r w:rsidRPr="009B0529">
        <w:rPr>
          <w:rFonts w:ascii="Garamond" w:hAnsi="Garamond"/>
          <w:sz w:val="24"/>
          <w:szCs w:val="24"/>
        </w:rPr>
        <w:t xml:space="preserve">Zamawiający, w razie odstąpienia od umowy z przyczyn, za które Wykonawca nie odpowiada, zobowiązany jest do: </w:t>
      </w:r>
    </w:p>
    <w:p w14:paraId="1D0BF24C" w14:textId="5721E91E" w:rsidR="00681E8E" w:rsidRPr="009B0529" w:rsidRDefault="00681E8E" w:rsidP="00A613F8">
      <w:pPr>
        <w:pStyle w:val="Akapitzlist"/>
        <w:numPr>
          <w:ilvl w:val="0"/>
          <w:numId w:val="25"/>
        </w:numPr>
        <w:jc w:val="both"/>
        <w:rPr>
          <w:rFonts w:ascii="Garamond" w:hAnsi="Garamond"/>
          <w:sz w:val="24"/>
          <w:szCs w:val="24"/>
        </w:rPr>
      </w:pPr>
      <w:r w:rsidRPr="009B0529">
        <w:rPr>
          <w:rFonts w:ascii="Garamond" w:hAnsi="Garamond"/>
          <w:sz w:val="24"/>
          <w:szCs w:val="24"/>
        </w:rPr>
        <w:t xml:space="preserve">dokonania odbioru robót przerwanych oraz do zapłaty wynagrodzenia za roboty, które zostały wykonane do dnia odstąpienia, chyba, że zgłasza zastrzeżenia co do jakości wykonanych robót, </w:t>
      </w:r>
    </w:p>
    <w:p w14:paraId="6E5B0C06" w14:textId="77777777" w:rsidR="00681E8E" w:rsidRPr="009B0529" w:rsidRDefault="00681E8E" w:rsidP="00A613F8">
      <w:pPr>
        <w:pStyle w:val="Akapitzlist"/>
        <w:numPr>
          <w:ilvl w:val="0"/>
          <w:numId w:val="25"/>
        </w:numPr>
        <w:jc w:val="both"/>
        <w:rPr>
          <w:rFonts w:ascii="Garamond" w:hAnsi="Garamond"/>
          <w:sz w:val="24"/>
          <w:szCs w:val="24"/>
        </w:rPr>
      </w:pPr>
      <w:r w:rsidRPr="009B0529">
        <w:rPr>
          <w:rFonts w:ascii="Garamond" w:hAnsi="Garamond"/>
          <w:sz w:val="24"/>
          <w:szCs w:val="24"/>
        </w:rPr>
        <w:t xml:space="preserve">przejęcie od Wykonawcy pod swój dozór terenu budowy. </w:t>
      </w:r>
    </w:p>
    <w:p w14:paraId="5B8ADF88" w14:textId="77777777" w:rsidR="00681E8E" w:rsidRPr="009B0529" w:rsidRDefault="00681E8E" w:rsidP="00A613F8">
      <w:pPr>
        <w:pStyle w:val="Akapitzlist"/>
        <w:numPr>
          <w:ilvl w:val="0"/>
          <w:numId w:val="22"/>
        </w:numPr>
        <w:jc w:val="both"/>
        <w:rPr>
          <w:rFonts w:ascii="Garamond" w:hAnsi="Garamond"/>
          <w:sz w:val="24"/>
          <w:szCs w:val="24"/>
        </w:rPr>
      </w:pPr>
      <w:r w:rsidRPr="009B0529">
        <w:rPr>
          <w:rFonts w:ascii="Garamond" w:hAnsi="Garamond"/>
          <w:sz w:val="24"/>
          <w:szCs w:val="24"/>
        </w:rPr>
        <w:t xml:space="preserve">Odstąpienie od umowy nie zwalnia Wykonawcy ani od odpowiedzialności za wady wykonanej części przedmiotu umowy, ani od zobowiązań z tytułu gwarancji i rękojmi za wady wykonanej części przedmiotu umowy, ani od zapłaty kar umownych za niewykonanie lub nienależyte wykonanie powyższych zobowiązań lub odszkodowania związanego z niewykonaniem lub nienależytym wykonaniem zobowiązania. </w:t>
      </w:r>
    </w:p>
    <w:p w14:paraId="79AE46B5" w14:textId="77777777" w:rsidR="00681E8E" w:rsidRPr="009B0529" w:rsidRDefault="00681E8E" w:rsidP="00A613F8">
      <w:pPr>
        <w:pStyle w:val="Akapitzlist"/>
        <w:numPr>
          <w:ilvl w:val="0"/>
          <w:numId w:val="22"/>
        </w:numPr>
        <w:jc w:val="both"/>
        <w:rPr>
          <w:rFonts w:ascii="Garamond" w:hAnsi="Garamond"/>
          <w:sz w:val="24"/>
          <w:szCs w:val="24"/>
        </w:rPr>
      </w:pPr>
      <w:r w:rsidRPr="009B0529">
        <w:rPr>
          <w:rFonts w:ascii="Garamond" w:hAnsi="Garamond"/>
          <w:sz w:val="24"/>
          <w:szCs w:val="24"/>
        </w:rPr>
        <w:t xml:space="preserve">Zamawiający jest uprawniony odstąpić od umowy do ostatniego dnia obowiązywania umowy włącznie. </w:t>
      </w:r>
    </w:p>
    <w:p w14:paraId="2DDB99F2" w14:textId="77777777" w:rsidR="00681E8E" w:rsidRPr="00681E8E" w:rsidRDefault="00681E8E" w:rsidP="00681E8E">
      <w:pPr>
        <w:rPr>
          <w:rFonts w:ascii="Garamond" w:hAnsi="Garamond"/>
          <w:sz w:val="24"/>
          <w:szCs w:val="24"/>
        </w:rPr>
      </w:pPr>
    </w:p>
    <w:p w14:paraId="5CADAD0F" w14:textId="475C4053" w:rsidR="00681E8E" w:rsidRPr="00681E8E" w:rsidRDefault="00681E8E" w:rsidP="001E0D3A">
      <w:pPr>
        <w:jc w:val="center"/>
        <w:rPr>
          <w:rFonts w:ascii="Garamond" w:hAnsi="Garamond"/>
          <w:sz w:val="24"/>
          <w:szCs w:val="24"/>
        </w:rPr>
      </w:pPr>
      <w:r w:rsidRPr="00681E8E">
        <w:rPr>
          <w:rFonts w:ascii="Garamond" w:hAnsi="Garamond"/>
          <w:b/>
          <w:bCs/>
          <w:sz w:val="24"/>
          <w:szCs w:val="24"/>
        </w:rPr>
        <w:t>§ 1</w:t>
      </w:r>
      <w:r w:rsidR="001E0D3A" w:rsidRPr="009B0529">
        <w:rPr>
          <w:rFonts w:ascii="Garamond" w:hAnsi="Garamond"/>
          <w:b/>
          <w:bCs/>
          <w:sz w:val="24"/>
          <w:szCs w:val="24"/>
        </w:rPr>
        <w:t>6</w:t>
      </w:r>
    </w:p>
    <w:p w14:paraId="28973C5B" w14:textId="77777777" w:rsidR="000E6757" w:rsidRPr="009B0529" w:rsidRDefault="00681E8E" w:rsidP="00A613F8">
      <w:pPr>
        <w:pStyle w:val="Akapitzlist"/>
        <w:numPr>
          <w:ilvl w:val="0"/>
          <w:numId w:val="26"/>
        </w:numPr>
        <w:jc w:val="both"/>
        <w:rPr>
          <w:rFonts w:ascii="Garamond" w:hAnsi="Garamond"/>
          <w:sz w:val="24"/>
          <w:szCs w:val="24"/>
        </w:rPr>
      </w:pPr>
      <w:r w:rsidRPr="009B0529">
        <w:rPr>
          <w:rFonts w:ascii="Garamond" w:hAnsi="Garamond"/>
          <w:sz w:val="24"/>
          <w:szCs w:val="24"/>
        </w:rPr>
        <w:t xml:space="preserve">Strony mogą rozwiązać umowę w każdym czasie za porozumieniem. </w:t>
      </w:r>
    </w:p>
    <w:p w14:paraId="78DAB372" w14:textId="77777777" w:rsidR="000E6757" w:rsidRPr="009B0529" w:rsidRDefault="00681E8E" w:rsidP="00A613F8">
      <w:pPr>
        <w:pStyle w:val="Akapitzlist"/>
        <w:numPr>
          <w:ilvl w:val="0"/>
          <w:numId w:val="26"/>
        </w:numPr>
        <w:jc w:val="both"/>
        <w:rPr>
          <w:rFonts w:ascii="Garamond" w:hAnsi="Garamond"/>
          <w:sz w:val="24"/>
          <w:szCs w:val="24"/>
        </w:rPr>
      </w:pPr>
      <w:r w:rsidRPr="009B0529">
        <w:rPr>
          <w:rFonts w:ascii="Garamond" w:hAnsi="Garamond"/>
          <w:sz w:val="24"/>
          <w:szCs w:val="24"/>
        </w:rPr>
        <w:lastRenderedPageBreak/>
        <w:t>Zamawiający może rozwiązać umowę w każdym czasie z zachowaniem 2 tygodniowego okresu wypowiedzenia w przypadku spełnienia przynajmniej jednej z następujących przesłanek:</w:t>
      </w:r>
    </w:p>
    <w:p w14:paraId="60EF1C5C" w14:textId="77777777" w:rsidR="005B0266" w:rsidRPr="009B0529" w:rsidRDefault="00681E8E" w:rsidP="00A613F8">
      <w:pPr>
        <w:pStyle w:val="Akapitzlist"/>
        <w:numPr>
          <w:ilvl w:val="0"/>
          <w:numId w:val="27"/>
        </w:numPr>
        <w:jc w:val="both"/>
        <w:rPr>
          <w:rFonts w:ascii="Garamond" w:hAnsi="Garamond"/>
          <w:sz w:val="24"/>
          <w:szCs w:val="24"/>
        </w:rPr>
      </w:pPr>
      <w:r w:rsidRPr="009B0529">
        <w:rPr>
          <w:rFonts w:ascii="Garamond" w:hAnsi="Garamond"/>
          <w:sz w:val="24"/>
          <w:szCs w:val="24"/>
        </w:rPr>
        <w:t xml:space="preserve">Wykonawca przerwał roboty i nie realizuje ich przez okres 10 dni, pomimo pisemnego wezwania Zamawiającego; </w:t>
      </w:r>
    </w:p>
    <w:p w14:paraId="2D8AF54B" w14:textId="77777777" w:rsidR="005B0266" w:rsidRPr="009B0529" w:rsidRDefault="00681E8E" w:rsidP="00A613F8">
      <w:pPr>
        <w:pStyle w:val="Akapitzlist"/>
        <w:numPr>
          <w:ilvl w:val="0"/>
          <w:numId w:val="27"/>
        </w:numPr>
        <w:jc w:val="both"/>
        <w:rPr>
          <w:rFonts w:ascii="Garamond" w:hAnsi="Garamond"/>
          <w:sz w:val="24"/>
          <w:szCs w:val="24"/>
        </w:rPr>
      </w:pPr>
      <w:r w:rsidRPr="009B0529">
        <w:rPr>
          <w:rFonts w:ascii="Garamond" w:hAnsi="Garamond"/>
          <w:sz w:val="24"/>
          <w:szCs w:val="24"/>
        </w:rPr>
        <w:t xml:space="preserve">pomimo podjęcia przez Wykonawcę środków zaradczych, nie jest prawdopodobne, żeby ukończył zadanie w umówionym terminie; </w:t>
      </w:r>
    </w:p>
    <w:p w14:paraId="7FE73723" w14:textId="77777777" w:rsidR="005B0266" w:rsidRPr="009B0529" w:rsidRDefault="00681E8E" w:rsidP="00A613F8">
      <w:pPr>
        <w:pStyle w:val="Akapitzlist"/>
        <w:numPr>
          <w:ilvl w:val="0"/>
          <w:numId w:val="27"/>
        </w:numPr>
        <w:jc w:val="both"/>
        <w:rPr>
          <w:rFonts w:ascii="Garamond" w:hAnsi="Garamond"/>
          <w:sz w:val="24"/>
          <w:szCs w:val="24"/>
        </w:rPr>
      </w:pPr>
      <w:r w:rsidRPr="009B0529">
        <w:rPr>
          <w:rFonts w:ascii="Garamond" w:hAnsi="Garamond"/>
          <w:sz w:val="24"/>
          <w:szCs w:val="24"/>
        </w:rPr>
        <w:t xml:space="preserve">Wykonawca w sposób istotny narusza postanowienia umowy, a zwłaszcza wykonuje roboty niezgodnie z szczegółowym opisem przedmiotu zamówienia, przy zastosowaniu niewłaściwych materiałów lub niezgodnie ze wskazaniami Zamawiającego, przy czym odstąpienie od umowy powinno być poprzedzone bezskutecznym upływem terminu wyznaczonego Wykonawcy przez Zamawiającego na zmianę sposobu wykonywania umowy; </w:t>
      </w:r>
    </w:p>
    <w:p w14:paraId="62B73B03" w14:textId="77777777" w:rsidR="005B0266" w:rsidRPr="009B0529" w:rsidRDefault="00681E8E" w:rsidP="00A613F8">
      <w:pPr>
        <w:pStyle w:val="Akapitzlist"/>
        <w:numPr>
          <w:ilvl w:val="0"/>
          <w:numId w:val="27"/>
        </w:numPr>
        <w:jc w:val="both"/>
        <w:rPr>
          <w:rFonts w:ascii="Garamond" w:hAnsi="Garamond"/>
          <w:sz w:val="24"/>
          <w:szCs w:val="24"/>
        </w:rPr>
      </w:pPr>
      <w:r w:rsidRPr="009B0529">
        <w:rPr>
          <w:rFonts w:ascii="Garamond" w:hAnsi="Garamond"/>
          <w:sz w:val="24"/>
          <w:szCs w:val="24"/>
        </w:rPr>
        <w:t xml:space="preserve">wystąpiła istotna zmiana okoliczności powodująca, że wykonanie umowy nie leży w interesie publicznym, czego nie można było przewidzieć w chwili zawarcia umowy, W takiej sytuacji Wykonawca może żądać wyłącznie wynagrodzenia należnego z tytułu wykonania części umowy. </w:t>
      </w:r>
    </w:p>
    <w:p w14:paraId="7A22415A" w14:textId="32BB9E5E" w:rsidR="00681E8E" w:rsidRPr="009B0529" w:rsidRDefault="00681E8E" w:rsidP="00A613F8">
      <w:pPr>
        <w:pStyle w:val="Akapitzlist"/>
        <w:numPr>
          <w:ilvl w:val="0"/>
          <w:numId w:val="27"/>
        </w:numPr>
        <w:jc w:val="both"/>
        <w:rPr>
          <w:rFonts w:ascii="Garamond" w:hAnsi="Garamond"/>
          <w:sz w:val="24"/>
          <w:szCs w:val="24"/>
        </w:rPr>
      </w:pPr>
      <w:r w:rsidRPr="009B0529">
        <w:rPr>
          <w:rFonts w:ascii="Garamond" w:hAnsi="Garamond"/>
          <w:sz w:val="24"/>
          <w:szCs w:val="24"/>
        </w:rPr>
        <w:t xml:space="preserve">Wykonawca dopuszcza do realizacji przedmiotu umowy podwykonawców lub dalszych podwykonawców, z naruszeniem obowiązków określonych w umowie lub obowiązujących przepisach; </w:t>
      </w:r>
    </w:p>
    <w:p w14:paraId="0F321016" w14:textId="77777777" w:rsidR="00681E8E" w:rsidRPr="00681E8E" w:rsidRDefault="00681E8E" w:rsidP="00A613F8">
      <w:pPr>
        <w:numPr>
          <w:ilvl w:val="1"/>
          <w:numId w:val="5"/>
        </w:numPr>
        <w:rPr>
          <w:rFonts w:ascii="Garamond" w:hAnsi="Garamond"/>
          <w:sz w:val="24"/>
          <w:szCs w:val="24"/>
        </w:rPr>
      </w:pPr>
    </w:p>
    <w:p w14:paraId="0E9FCF2C" w14:textId="77777777" w:rsidR="00681E8E" w:rsidRPr="00681E8E" w:rsidRDefault="00681E8E" w:rsidP="00A613F8">
      <w:pPr>
        <w:numPr>
          <w:ilvl w:val="0"/>
          <w:numId w:val="26"/>
        </w:numPr>
        <w:jc w:val="both"/>
        <w:rPr>
          <w:rFonts w:ascii="Garamond" w:hAnsi="Garamond"/>
          <w:sz w:val="24"/>
          <w:szCs w:val="24"/>
        </w:rPr>
      </w:pPr>
      <w:r w:rsidRPr="00681E8E">
        <w:rPr>
          <w:rFonts w:ascii="Garamond" w:hAnsi="Garamond"/>
          <w:sz w:val="24"/>
          <w:szCs w:val="24"/>
        </w:rPr>
        <w:t xml:space="preserve">Przed rozwiązaniem umowy Zamawiający pisemnie wezwie Wykonawcę do należytego wykonywania umowy. Należyte wykonanie umowy przez Wykonawcę na skutek wezwania nie pozbawia Zamawiającego prawa do rozwiązania umowy za wypowiedzeniem. </w:t>
      </w:r>
    </w:p>
    <w:p w14:paraId="23DB80C9" w14:textId="6FCC66E4" w:rsidR="00681E8E" w:rsidRPr="00681E8E" w:rsidRDefault="00681E8E" w:rsidP="00A613F8">
      <w:pPr>
        <w:numPr>
          <w:ilvl w:val="0"/>
          <w:numId w:val="26"/>
        </w:numPr>
        <w:jc w:val="both"/>
        <w:rPr>
          <w:rFonts w:ascii="Garamond" w:hAnsi="Garamond"/>
          <w:sz w:val="24"/>
          <w:szCs w:val="24"/>
        </w:rPr>
      </w:pPr>
      <w:r w:rsidRPr="00681E8E">
        <w:rPr>
          <w:rFonts w:ascii="Garamond" w:hAnsi="Garamond"/>
          <w:sz w:val="24"/>
          <w:szCs w:val="24"/>
        </w:rPr>
        <w:t>Przepis § 1</w:t>
      </w:r>
      <w:r w:rsidR="000E6757" w:rsidRPr="009B0529">
        <w:rPr>
          <w:rFonts w:ascii="Garamond" w:hAnsi="Garamond"/>
          <w:sz w:val="24"/>
          <w:szCs w:val="24"/>
        </w:rPr>
        <w:t>5</w:t>
      </w:r>
      <w:r w:rsidRPr="00681E8E">
        <w:rPr>
          <w:rFonts w:ascii="Garamond" w:hAnsi="Garamond"/>
          <w:sz w:val="24"/>
          <w:szCs w:val="24"/>
        </w:rPr>
        <w:t xml:space="preserve"> ust. 5 i 6 stosuje się odpowiednio. </w:t>
      </w:r>
    </w:p>
    <w:p w14:paraId="36E86288" w14:textId="77777777" w:rsidR="00681E8E" w:rsidRPr="00681E8E" w:rsidRDefault="00681E8E" w:rsidP="001E0D3A">
      <w:pPr>
        <w:jc w:val="center"/>
        <w:rPr>
          <w:rFonts w:ascii="Garamond" w:hAnsi="Garamond"/>
          <w:sz w:val="24"/>
          <w:szCs w:val="24"/>
        </w:rPr>
      </w:pPr>
    </w:p>
    <w:p w14:paraId="0C18C823" w14:textId="26A61231" w:rsidR="00681E8E" w:rsidRPr="00681E8E" w:rsidRDefault="00681E8E" w:rsidP="001E0D3A">
      <w:pPr>
        <w:jc w:val="center"/>
        <w:rPr>
          <w:rFonts w:ascii="Garamond" w:hAnsi="Garamond"/>
          <w:sz w:val="24"/>
          <w:szCs w:val="24"/>
        </w:rPr>
      </w:pPr>
      <w:r w:rsidRPr="00681E8E">
        <w:rPr>
          <w:rFonts w:ascii="Garamond" w:hAnsi="Garamond"/>
          <w:b/>
          <w:bCs/>
          <w:sz w:val="24"/>
          <w:szCs w:val="24"/>
        </w:rPr>
        <w:t>§ 1</w:t>
      </w:r>
      <w:r w:rsidR="001E0D3A" w:rsidRPr="009B0529">
        <w:rPr>
          <w:rFonts w:ascii="Garamond" w:hAnsi="Garamond"/>
          <w:b/>
          <w:bCs/>
          <w:sz w:val="24"/>
          <w:szCs w:val="24"/>
        </w:rPr>
        <w:t>7</w:t>
      </w:r>
    </w:p>
    <w:p w14:paraId="2DC29A31" w14:textId="15629868" w:rsidR="00681E8E" w:rsidRPr="00681E8E" w:rsidRDefault="00681E8E" w:rsidP="001E0D3A">
      <w:pPr>
        <w:jc w:val="center"/>
        <w:rPr>
          <w:rFonts w:ascii="Garamond" w:hAnsi="Garamond"/>
          <w:sz w:val="24"/>
          <w:szCs w:val="24"/>
        </w:rPr>
      </w:pPr>
      <w:r w:rsidRPr="00681E8E">
        <w:rPr>
          <w:rFonts w:ascii="Garamond" w:hAnsi="Garamond"/>
          <w:b/>
          <w:bCs/>
          <w:sz w:val="24"/>
          <w:szCs w:val="24"/>
        </w:rPr>
        <w:t>Zmiany postanowień umowy</w:t>
      </w:r>
    </w:p>
    <w:p w14:paraId="1DA21B7A" w14:textId="77777777" w:rsidR="00681E8E"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Zamawiający wyklucza możliwość dokonywania istotnych zmian umowy, o których mowa w art. 454 pzp. </w:t>
      </w:r>
    </w:p>
    <w:p w14:paraId="3898E108"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Zamawiający przewiduje możliwość zmian postanowień zawartej umowy na podstawie art. 455 ust. 1 pkt 1 pzp, jeżeli konieczność wprowadzenia takich zmian wynika z następujących okoliczności: </w:t>
      </w:r>
    </w:p>
    <w:p w14:paraId="65398D90" w14:textId="6BF8C665" w:rsidR="005B0266" w:rsidRPr="009B0529" w:rsidRDefault="00681E8E" w:rsidP="00A613F8">
      <w:pPr>
        <w:pStyle w:val="Akapitzlist"/>
        <w:numPr>
          <w:ilvl w:val="0"/>
          <w:numId w:val="29"/>
        </w:numPr>
        <w:rPr>
          <w:rFonts w:ascii="Garamond" w:hAnsi="Garamond"/>
          <w:sz w:val="24"/>
          <w:szCs w:val="24"/>
        </w:rPr>
      </w:pPr>
      <w:r w:rsidRPr="009B0529">
        <w:rPr>
          <w:rFonts w:ascii="Garamond" w:hAnsi="Garamond"/>
          <w:sz w:val="24"/>
          <w:szCs w:val="24"/>
        </w:rPr>
        <w:t xml:space="preserve">co do zmiany terminu wykonania umowy w razie: </w:t>
      </w:r>
    </w:p>
    <w:p w14:paraId="6F04CA58" w14:textId="44B4C014"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wstrzymania robót przez Zamawiającego albo przerw w wykonywaniu robót powstałych na skutek okoliczności, za które ponosi odpowiedzialność Zamawiający - o ilość dni przerwy w wykonywaniu umowy z powodu wskazanych okoliczności; </w:t>
      </w:r>
    </w:p>
    <w:p w14:paraId="7190153D" w14:textId="77777777"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wystąpienia robót dodatkowych, zamiennych, które wstrzymują lub opóźniają realizację przedmiotu umowy i mają wpływ na termin zakończenia inwestycji. Termin zakończenia robót może zostać przesunięty o czas trwania tych robót; </w:t>
      </w:r>
    </w:p>
    <w:p w14:paraId="20816F2D" w14:textId="602F8EED"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panujących niekorzystnych warunków atmosferycznych uniemożliwiających wykonywanie robót budowlanych, ciągłe opady deszczu lub śniegu, </w:t>
      </w:r>
    </w:p>
    <w:p w14:paraId="4C04FE0D" w14:textId="77777777"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wystąpienia okoliczności, których Strony umowy nie były w stanie przewidzieć pomimo zachowania należytej staranności - o ilość dni przerwy w wykonaniu robót spowodowanych tymi okolicznościami. Niezwłocznie, jednakże nie później, niż w terminie do 30 dni od dnia wystąpienia okoliczności, których Strony umowy nie były w stanie przewidzieć pomimo </w:t>
      </w:r>
      <w:r w:rsidRPr="009B0529">
        <w:rPr>
          <w:rFonts w:ascii="Garamond" w:hAnsi="Garamond"/>
          <w:sz w:val="24"/>
          <w:szCs w:val="24"/>
        </w:rPr>
        <w:lastRenderedPageBreak/>
        <w:t xml:space="preserve">zachowania należytej staranności, w tym na wniosek jednej ze Stron, Strony podejmą rozmowy mające na celu ustalenie zakresu zmian w zakresie realizacji zamówienia oraz ich skutków. Zmianie może ulec wysokość wynagrodzenia należnego Wykonawcy za wykonywanie Umowy w okresie od dnia obowiązywania zmian, przy czym zmiana dotyczyć będzie wyłącznie części wynagrodzenia Wykonawcy objętej zmianami. W przypadku konieczności ograniczenia zakresu zamówienia, ograniczenie wysokości wynagrodzenia należnego Wykonawcy nastąpi w stopniu nie większym, niż do 10% wartości zamówienia określonego w § 11 ust. 1 umowy; </w:t>
      </w:r>
    </w:p>
    <w:p w14:paraId="7693261D" w14:textId="77777777"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konieczności zaspokojenia roszczeń lub oczekiwań osób trzecich, uniemożliwiających wykonanie prac, które to działania nie są konsekwencją winy którejkolwiek ze Stron - o ilość dni niewykonywania robót z powodu wskazanych okoliczności; </w:t>
      </w:r>
    </w:p>
    <w:p w14:paraId="062A2E3C" w14:textId="77777777" w:rsidR="00681E8E" w:rsidRPr="009B0529" w:rsidRDefault="00681E8E" w:rsidP="00A613F8">
      <w:pPr>
        <w:pStyle w:val="Akapitzlist"/>
        <w:numPr>
          <w:ilvl w:val="0"/>
          <w:numId w:val="30"/>
        </w:numPr>
        <w:jc w:val="both"/>
        <w:rPr>
          <w:rFonts w:ascii="Garamond" w:hAnsi="Garamond"/>
          <w:sz w:val="24"/>
          <w:szCs w:val="24"/>
        </w:rPr>
      </w:pPr>
      <w:r w:rsidRPr="009B0529">
        <w:rPr>
          <w:rFonts w:ascii="Garamond" w:hAnsi="Garamond"/>
          <w:sz w:val="24"/>
          <w:szCs w:val="24"/>
        </w:rPr>
        <w:t xml:space="preserve">wystąpienia zdarzeń siły wyższej (przez którą należy rozumieć zdarzenie zewnętrzne wobec Stron, o charakterze niezależnym od Stron, którego Strony nie mogły przewidzieć przez zawarciem umowy, którego nie można uniknąć, ani któremu Strony nie mogły zapobiec przy zachowaniu należytej staranności) która uniemożliwi wykonywanie Umowy zgodnie z jej postanowieniami. Niezwłocznie, jednakże nie później, niż w terminie do 30 dni od dnia wystąpienia siły wyższej, w tym na wniosek jednej ze Stron, Strony podejmą rozmowy mające na celu ustalenie zakresu zmian w zakresie realizacji zamówienia oraz ich skutków. Zmianie może ulec wysokość wynagrodzenia należnego Wykonawcy za wykonywanie Umowy w okresie od dnia obowiązywania zmian, przy czym zmiana dotyczyć będzie wyłącznie części wynagrodzenia Wykonawcy objętej zmianami. W przypadku konieczności ograniczenia zakresu zamówienia, ograniczenie wysokości wynagrodzenia należnego Wykonawcy nastąpi w stopniu nie większym, niż do 10% wartości zamówienia określonego w § 11 ust. 1 umowy. Zmiana w zakresie terminu realizacji umowy nastąpi o ilość dni przerwy w wykonaniu robót spowodowanej siłą wyższą. </w:t>
      </w:r>
    </w:p>
    <w:p w14:paraId="515A4A94" w14:textId="233B14B0" w:rsidR="00681E8E" w:rsidRPr="009B0529" w:rsidRDefault="00681E8E" w:rsidP="00A613F8">
      <w:pPr>
        <w:pStyle w:val="Akapitzlist"/>
        <w:numPr>
          <w:ilvl w:val="0"/>
          <w:numId w:val="31"/>
        </w:numPr>
        <w:jc w:val="both"/>
        <w:rPr>
          <w:rFonts w:ascii="Garamond" w:hAnsi="Garamond"/>
          <w:sz w:val="24"/>
          <w:szCs w:val="24"/>
        </w:rPr>
      </w:pPr>
      <w:r w:rsidRPr="009B0529">
        <w:rPr>
          <w:rFonts w:ascii="Garamond" w:hAnsi="Garamond"/>
          <w:sz w:val="24"/>
          <w:szCs w:val="24"/>
        </w:rPr>
        <w:t>zmiany, rezygnacji, bądź wprowadzenia podwykonawcy w trakcie realizacji; jeżeli zmiana lub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 W tym celu zobowiązany jest przedłożyć stosowne dokumenty wymagane w postanowieniach SWZ.</w:t>
      </w:r>
    </w:p>
    <w:p w14:paraId="0FEBE15E" w14:textId="77777777" w:rsidR="00681E8E" w:rsidRPr="009B0529" w:rsidRDefault="00681E8E" w:rsidP="00A613F8">
      <w:pPr>
        <w:pStyle w:val="Akapitzlist"/>
        <w:numPr>
          <w:ilvl w:val="0"/>
          <w:numId w:val="32"/>
        </w:numPr>
        <w:rPr>
          <w:rFonts w:ascii="Garamond" w:hAnsi="Garamond"/>
          <w:sz w:val="24"/>
          <w:szCs w:val="24"/>
        </w:rPr>
      </w:pPr>
      <w:r w:rsidRPr="009B0529">
        <w:rPr>
          <w:rFonts w:ascii="Garamond" w:hAnsi="Garamond"/>
          <w:sz w:val="24"/>
          <w:szCs w:val="24"/>
        </w:rPr>
        <w:t xml:space="preserve">Zmiana, rezygnacja lub wprowadzenie w trakcie realizacji umowy nowego podwykonawcy nie stanowi zmiany umowy, o ile zmiana ta nie spowoduje wprowadzenia dodatkowego zakresu/części zamówienia realizowanego przez podwykonawcę/ów. </w:t>
      </w:r>
    </w:p>
    <w:p w14:paraId="67317F34" w14:textId="77777777" w:rsidR="00681E8E" w:rsidRPr="009B0529" w:rsidRDefault="00681E8E" w:rsidP="00A613F8">
      <w:pPr>
        <w:pStyle w:val="Akapitzlist"/>
        <w:numPr>
          <w:ilvl w:val="0"/>
          <w:numId w:val="32"/>
        </w:numPr>
        <w:rPr>
          <w:rFonts w:ascii="Garamond" w:hAnsi="Garamond"/>
          <w:sz w:val="24"/>
          <w:szCs w:val="24"/>
        </w:rPr>
      </w:pPr>
      <w:r w:rsidRPr="009B0529">
        <w:rPr>
          <w:rFonts w:ascii="Garamond" w:hAnsi="Garamond"/>
          <w:sz w:val="24"/>
          <w:szCs w:val="24"/>
        </w:rPr>
        <w:t xml:space="preserve">Zmiana poprzez wprowadzenie / zgłoszenie w trakcie realizacji umowy nowego zakresu / części zamówienia realizowanego w podwykonawstwie, który nie został wskazany w Ofercie, stanowi zmianę umowy i musi być poprzedzona zawarciem aneksu do umowy. </w:t>
      </w:r>
    </w:p>
    <w:p w14:paraId="70E9E699" w14:textId="77777777" w:rsidR="00681E8E" w:rsidRPr="009B0529" w:rsidRDefault="00681E8E" w:rsidP="00A613F8">
      <w:pPr>
        <w:pStyle w:val="Akapitzlist"/>
        <w:numPr>
          <w:ilvl w:val="0"/>
          <w:numId w:val="32"/>
        </w:numPr>
        <w:rPr>
          <w:rFonts w:ascii="Garamond" w:hAnsi="Garamond"/>
          <w:sz w:val="24"/>
          <w:szCs w:val="24"/>
        </w:rPr>
      </w:pPr>
      <w:r w:rsidRPr="009B0529">
        <w:rPr>
          <w:rFonts w:ascii="Garamond" w:hAnsi="Garamond"/>
          <w:sz w:val="24"/>
          <w:szCs w:val="24"/>
        </w:rPr>
        <w:t xml:space="preserve">Zmiana poprzez rezygnację ze wskazanego w Ofercie zakresu/części zamówienia realizowanego przez podwykonawcę nie stanowi zmiany umowy i nie jest wymagane zawarcie aneksu do umowy. </w:t>
      </w:r>
    </w:p>
    <w:p w14:paraId="58406D52" w14:textId="77777777" w:rsidR="00681E8E" w:rsidRPr="009B0529" w:rsidRDefault="00681E8E" w:rsidP="00A613F8">
      <w:pPr>
        <w:pStyle w:val="Akapitzlist"/>
        <w:numPr>
          <w:ilvl w:val="0"/>
          <w:numId w:val="32"/>
        </w:numPr>
        <w:rPr>
          <w:rFonts w:ascii="Garamond" w:hAnsi="Garamond"/>
          <w:sz w:val="24"/>
          <w:szCs w:val="24"/>
        </w:rPr>
      </w:pPr>
      <w:r w:rsidRPr="009B0529">
        <w:rPr>
          <w:rFonts w:ascii="Garamond" w:hAnsi="Garamond"/>
          <w:sz w:val="24"/>
          <w:szCs w:val="24"/>
        </w:rPr>
        <w:t xml:space="preserve">Zmiana, rezygnacja lub wprowadzenie dalszego Podwykonawcy nie stanowi zmiany umowy i nie jest wymagane zawarcie aneksu do umowy, </w:t>
      </w:r>
    </w:p>
    <w:p w14:paraId="60C00D88" w14:textId="58207D5D" w:rsidR="00681E8E" w:rsidRPr="009B0529" w:rsidRDefault="00681E8E" w:rsidP="00A613F8">
      <w:pPr>
        <w:pStyle w:val="Akapitzlist"/>
        <w:numPr>
          <w:ilvl w:val="0"/>
          <w:numId w:val="33"/>
        </w:numPr>
        <w:jc w:val="both"/>
        <w:rPr>
          <w:rFonts w:ascii="Garamond" w:hAnsi="Garamond"/>
          <w:sz w:val="24"/>
          <w:szCs w:val="24"/>
        </w:rPr>
      </w:pPr>
      <w:r w:rsidRPr="009B0529">
        <w:rPr>
          <w:rFonts w:ascii="Garamond" w:hAnsi="Garamond"/>
          <w:sz w:val="24"/>
          <w:szCs w:val="24"/>
        </w:rPr>
        <w:t xml:space="preserve">zmiana wynagrodzenia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w:t>
      </w:r>
      <w:r w:rsidRPr="009B0529">
        <w:rPr>
          <w:rFonts w:ascii="Garamond" w:hAnsi="Garamond"/>
          <w:sz w:val="24"/>
          <w:szCs w:val="24"/>
        </w:rPr>
        <w:lastRenderedPageBreak/>
        <w:t xml:space="preserve">przepisów. W przypadku zaistnienia opisanej sytuacji po wejściu w życie nowych przepisów, Wykonawca zwróci się do Zamawiającego z wnioskiem o dokonanie odpowiedniej zmiany wynagrodzenia – wskaże kwotę, o którą wynagrodzenie Wykonawcy ma ulec zmianie, wraz z uzasadnieniem zawierającym wyliczenie całkowitej kwoty oraz wskaże datę, od której nastąpiła bądź nastąpi zmiana wysokości kosztów wykonania umowy uzasadniająca zmianę wysokości wynagrodzenia należnego Wykonawcy. </w:t>
      </w:r>
    </w:p>
    <w:p w14:paraId="6C043DE4"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Niezależnie od postanowień ust. 2, zmiana Umowy może zostać dokonana w sytuacjach przewidzianych w pzp. </w:t>
      </w:r>
    </w:p>
    <w:p w14:paraId="134E212D"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Dopuszcza się zmiany w przypadku zmiany powszechnie obowiązujących przepisów prawa w zakresie mającym istotny wpływ na realizację przedmiotu Umowy i w takim zakresie w jakim będzie to niezbędne w celu dostosowania postanowień umowy do zaistniałego stanu prawnego. W terminie do 30 dni od dnia zaistnienia zmiany Wykonawca przedłoży Zamawiającemu wniosek na piśmie pod rygorem nieważności o zmianę umowy w zakresie objętym nowymi regulacjami. We wniosku Wykonawca zobowiązany jest podać podstawę prawną zmiany, zakres zmian dla dostaw towarów lub świadczenia usług będących przedmiotem zamówienia, jak również przedstawić dokumenty źródłowe wykazujące zmiany. Zmianie może ulec wysokość wynagrodzenia należnego Wykonawcy za wykonywanie Umowy w okresie od dnia obowiązywania zmian, przy czym zmiana dotyczyć będzie wyłącznie części wynagrodzenia Wykonawcy objętej zmianami, Zmiana wysokości wynagrodzenia należnego Wykonawcy nastąpi w granicach i na zasadach określonych we właściwych przepisach, które uległy zmianie. Zmiana wysokości wynagrodzenia należnego Wykonawcy nastąpi w stopniu nie większym, niż do 10% wartości zamówienia określonego w § 11 ust. 1 umowy. </w:t>
      </w:r>
    </w:p>
    <w:p w14:paraId="71126875"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Dopuszcza się zmiany treści umowy w stosunku do treści oferty, na podstawie której dokonano wyboru wykonawcy, zgodnie z przepisami ustawy z dnia 2 marca 2020 r. o szczególnych rozwiązaniach związanych z zapobieganiem, przeciwdziałaniem i zwalczaniem COVID-19, innych chorób zakaźnych oraz wywołanych nimi sytuacji kryzysowych. </w:t>
      </w:r>
    </w:p>
    <w:p w14:paraId="1DAE6DF2"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Zmiany postanowień umowy następują zgodnie z zasadami określonymi w umowie oraz przy zastosowaniu przepisów ustawy Prawo zamówień publicznych nie mogą prowadzić do zmiany charakteru umowy lub do całkowitej zmiany rodzaju zamówienia. </w:t>
      </w:r>
    </w:p>
    <w:p w14:paraId="44D6FCC4" w14:textId="77777777" w:rsidR="005B0266"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Zamawiający ma prawo w celach porządkowych objąć aneksem także te kwestie czy zagadnienia, które nie nakładają na niego takiego obowiązku. </w:t>
      </w:r>
    </w:p>
    <w:p w14:paraId="2D49BB92" w14:textId="07E705D2" w:rsidR="00681E8E" w:rsidRPr="009B0529" w:rsidRDefault="00681E8E" w:rsidP="00A613F8">
      <w:pPr>
        <w:pStyle w:val="Akapitzlist"/>
        <w:numPr>
          <w:ilvl w:val="0"/>
          <w:numId w:val="28"/>
        </w:numPr>
        <w:jc w:val="both"/>
        <w:rPr>
          <w:rFonts w:ascii="Garamond" w:hAnsi="Garamond"/>
          <w:sz w:val="24"/>
          <w:szCs w:val="24"/>
        </w:rPr>
      </w:pPr>
      <w:r w:rsidRPr="009B0529">
        <w:rPr>
          <w:rFonts w:ascii="Garamond" w:hAnsi="Garamond"/>
          <w:sz w:val="24"/>
          <w:szCs w:val="24"/>
        </w:rPr>
        <w:t xml:space="preserve">Zmiana umowy powinna nastąpić w formie pisemnego aneksu podpisanego przez obie Strony, pod rygorem nieważności takiego oświadczenia oraz powinna zawierać uzasadnienie faktyczne i prawne. </w:t>
      </w:r>
    </w:p>
    <w:p w14:paraId="00ADAE4E" w14:textId="77777777" w:rsidR="00681E8E" w:rsidRPr="00681E8E" w:rsidRDefault="00681E8E" w:rsidP="00681E8E">
      <w:pPr>
        <w:rPr>
          <w:rFonts w:ascii="Garamond" w:hAnsi="Garamond"/>
          <w:sz w:val="24"/>
          <w:szCs w:val="24"/>
        </w:rPr>
      </w:pPr>
    </w:p>
    <w:p w14:paraId="220486C8" w14:textId="06ABBCE1" w:rsidR="00681E8E" w:rsidRPr="00681E8E" w:rsidRDefault="00681E8E" w:rsidP="005B0266">
      <w:pPr>
        <w:jc w:val="center"/>
        <w:rPr>
          <w:rFonts w:ascii="Garamond" w:hAnsi="Garamond"/>
          <w:sz w:val="24"/>
          <w:szCs w:val="24"/>
        </w:rPr>
      </w:pPr>
      <w:r w:rsidRPr="00681E8E">
        <w:rPr>
          <w:rFonts w:ascii="Garamond" w:hAnsi="Garamond"/>
          <w:b/>
          <w:bCs/>
          <w:sz w:val="24"/>
          <w:szCs w:val="24"/>
        </w:rPr>
        <w:t>§ 19</w:t>
      </w:r>
    </w:p>
    <w:p w14:paraId="22B37316" w14:textId="0579B6C5" w:rsidR="00681E8E" w:rsidRPr="00681E8E" w:rsidRDefault="00681E8E" w:rsidP="005B0266">
      <w:pPr>
        <w:jc w:val="center"/>
        <w:rPr>
          <w:rFonts w:ascii="Garamond" w:hAnsi="Garamond"/>
          <w:sz w:val="24"/>
          <w:szCs w:val="24"/>
        </w:rPr>
      </w:pPr>
      <w:r w:rsidRPr="00681E8E">
        <w:rPr>
          <w:rFonts w:ascii="Garamond" w:hAnsi="Garamond"/>
          <w:b/>
          <w:bCs/>
          <w:sz w:val="24"/>
          <w:szCs w:val="24"/>
        </w:rPr>
        <w:t>RODO – pouczenie</w:t>
      </w:r>
    </w:p>
    <w:p w14:paraId="0E507FB0" w14:textId="77777777" w:rsidR="009B0529" w:rsidRPr="009B0529" w:rsidRDefault="009B0529" w:rsidP="00A613F8">
      <w:pPr>
        <w:pStyle w:val="Akapitzlist"/>
        <w:numPr>
          <w:ilvl w:val="0"/>
          <w:numId w:val="43"/>
        </w:numPr>
        <w:jc w:val="both"/>
        <w:rPr>
          <w:rFonts w:ascii="Garamond" w:hAnsi="Garamond"/>
          <w:sz w:val="24"/>
          <w:szCs w:val="24"/>
        </w:rPr>
      </w:pPr>
      <w:r w:rsidRPr="009B0529">
        <w:rPr>
          <w:rFonts w:ascii="Garamond" w:hAnsi="Garamond"/>
          <w:sz w:val="24"/>
          <w:szCs w:val="24"/>
        </w:rPr>
        <w:t xml:space="preserve">Wykonawca powierza Zamawiającemu przetwarzanie danych osobowych w związku z wykonywaniem umowy oraz wyraża zgodę na ich przetwarzanie, przy czym oświadcza, że legitymuje się uprawnieniem do przetwarzania danych osobowych osób, którymi będzie posługiwał się w wykonaniu przedmiotu umowy i zobowiązuje się legitymować w/w uprawnieniami w okresie trwania umowy. </w:t>
      </w:r>
    </w:p>
    <w:p w14:paraId="413F4DA4" w14:textId="77777777" w:rsidR="009B0529" w:rsidRPr="009B0529" w:rsidRDefault="009B0529" w:rsidP="00A613F8">
      <w:pPr>
        <w:pStyle w:val="Akapitzlist"/>
        <w:numPr>
          <w:ilvl w:val="0"/>
          <w:numId w:val="43"/>
        </w:numPr>
        <w:jc w:val="both"/>
        <w:rPr>
          <w:rFonts w:ascii="Garamond" w:hAnsi="Garamond"/>
          <w:sz w:val="24"/>
          <w:szCs w:val="24"/>
        </w:rPr>
      </w:pPr>
      <w:r w:rsidRPr="009B0529">
        <w:rPr>
          <w:rFonts w:ascii="Garamond" w:hAnsi="Garamond"/>
          <w:sz w:val="24"/>
          <w:szCs w:val="24"/>
        </w:rPr>
        <w:t xml:space="preserve">Zamawiający na podstawie art. 13 ust. 1 i 2 rozporządzenia Parlamentu Europejskiego i Rady (UE) 2016/679 z dnia 27 kwietnia 2016 r. w sprawie ochrony osób fizycznych w związku z przetwarzaniem danych osobowych i w sprawie swobodnego przepływu takich danych oraz </w:t>
      </w:r>
      <w:r w:rsidRPr="009B0529">
        <w:rPr>
          <w:rFonts w:ascii="Garamond" w:hAnsi="Garamond"/>
          <w:sz w:val="24"/>
          <w:szCs w:val="24"/>
        </w:rPr>
        <w:lastRenderedPageBreak/>
        <w:t xml:space="preserve">uchylenia dyrektywy 95/46/WE (ogólne rozporządzenie o ochronie danych)  (Dz. Urz. UE L 119 z 04.05.2016, str. 1), dalej „RODO” oświadcza, że: </w:t>
      </w:r>
    </w:p>
    <w:p w14:paraId="34926A17" w14:textId="77777777"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jest administratorem danych osobowych Wykonawcy;</w:t>
      </w:r>
    </w:p>
    <w:p w14:paraId="6FFCC234" w14:textId="365FA980"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inspektorem ochrony danych osobowych w Specjalistycznym Psychiatrycznym Specjalistycznym Publicznym Zakładzie Opieki Zdrowotnej w Suwałkach jest Paulina Mikołajczyk;</w:t>
      </w:r>
    </w:p>
    <w:p w14:paraId="4EB33A87" w14:textId="77777777" w:rsidR="009B0529" w:rsidRPr="009B0529" w:rsidRDefault="009B0529" w:rsidP="00A613F8">
      <w:pPr>
        <w:pStyle w:val="Akapitzlist"/>
        <w:numPr>
          <w:ilvl w:val="0"/>
          <w:numId w:val="44"/>
        </w:numPr>
        <w:jc w:val="both"/>
        <w:rPr>
          <w:rFonts w:ascii="Garamond" w:hAnsi="Garamond"/>
          <w:sz w:val="24"/>
          <w:szCs w:val="24"/>
        </w:rPr>
      </w:pPr>
      <w:r w:rsidRPr="009B0529">
        <w:rPr>
          <w:rFonts w:ascii="Garamond" w:hAnsi="Garamond"/>
          <w:sz w:val="24"/>
          <w:szCs w:val="24"/>
        </w:rPr>
        <w:t>dane osobowe Wykonawcy przetwarzane będą na podstawie art. 6 ust. 1 lit. c</w:t>
      </w:r>
      <w:r w:rsidRPr="009B0529">
        <w:rPr>
          <w:rFonts w:ascii="Garamond" w:hAnsi="Garamond"/>
          <w:i/>
          <w:sz w:val="24"/>
          <w:szCs w:val="24"/>
        </w:rPr>
        <w:t xml:space="preserve"> </w:t>
      </w:r>
      <w:r w:rsidRPr="009B0529">
        <w:rPr>
          <w:rFonts w:ascii="Garamond" w:hAnsi="Garamond"/>
          <w:sz w:val="24"/>
          <w:szCs w:val="24"/>
        </w:rPr>
        <w:t>RODO w celu związanym z postępowaniem o udzielenie zamówienia publicznego pn. „Przygotowanie i dostawa całodziennego wyżywienia dla pacjentów szpitala”, nr referencyjny ZP/1/PN/2025;</w:t>
      </w:r>
    </w:p>
    <w:p w14:paraId="4CD92DC6" w14:textId="77777777"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 xml:space="preserve">odbiorcami danych osobowych Wykonawcy będą osoby lub podmioty, którym udostępniona zostanie dokumentacja postępowania w oparciu o art. 18 oraz art. 74 ustawy z dnia 11 września 2019r. – Prawo zamówień publicznych (Dz. U. z 2024r. poz. 1320), dalej „ustawą PZP”;  </w:t>
      </w:r>
    </w:p>
    <w:p w14:paraId="42BDF1E0" w14:textId="77777777"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dane osobowe Wykonawcy będą przechowywane, zgodnie z art. 78 ustawy PZP, przez okres 4 lat od dnia zakończenia postępowania o udzielenie zamówienia, a jeżeli czas trwania umowy przekracza 4 lata, okres przechowywania obejmuje cały czas trwania umowy;</w:t>
      </w:r>
    </w:p>
    <w:p w14:paraId="0BF4FC43" w14:textId="77777777"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obowiązek podania przez Wykonawcę danych osobowych bezpośrednio jego dotyczących jest wymogiem ustawowym określonym w przepisach ustawy PZP, związanym z udziałem w postępowaniu o udzielenie zamówienia publicznego; konsekwencje niepodania określonych danych wynikają z ustawy PZP;</w:t>
      </w:r>
    </w:p>
    <w:p w14:paraId="507E60AB" w14:textId="77777777" w:rsidR="009B0529" w:rsidRPr="009B0529" w:rsidRDefault="009B0529" w:rsidP="00A613F8">
      <w:pPr>
        <w:pStyle w:val="Akapitzlist"/>
        <w:numPr>
          <w:ilvl w:val="0"/>
          <w:numId w:val="44"/>
        </w:numPr>
        <w:jc w:val="both"/>
        <w:rPr>
          <w:rFonts w:ascii="Garamond" w:hAnsi="Garamond"/>
          <w:i/>
          <w:sz w:val="24"/>
          <w:szCs w:val="24"/>
        </w:rPr>
      </w:pPr>
      <w:r w:rsidRPr="009B0529">
        <w:rPr>
          <w:rFonts w:ascii="Garamond" w:hAnsi="Garamond"/>
          <w:sz w:val="24"/>
          <w:szCs w:val="24"/>
        </w:rPr>
        <w:t>w odniesieniu do danych osobowych Wykonawcy decyzje nie będą podejmowane w sposób zautomatyzowany, stosowanie do art. 22 RODO;</w:t>
      </w:r>
    </w:p>
    <w:p w14:paraId="1B4F6128" w14:textId="77777777" w:rsidR="009B0529" w:rsidRPr="009B0529" w:rsidRDefault="009B0529" w:rsidP="00A613F8">
      <w:pPr>
        <w:pStyle w:val="Akapitzlist"/>
        <w:numPr>
          <w:ilvl w:val="0"/>
          <w:numId w:val="43"/>
        </w:numPr>
        <w:jc w:val="both"/>
        <w:rPr>
          <w:rFonts w:ascii="Garamond" w:hAnsi="Garamond"/>
          <w:sz w:val="24"/>
          <w:szCs w:val="24"/>
        </w:rPr>
      </w:pPr>
      <w:r w:rsidRPr="009B0529">
        <w:rPr>
          <w:rFonts w:ascii="Garamond" w:hAnsi="Garamond"/>
          <w:sz w:val="24"/>
          <w:szCs w:val="24"/>
        </w:rPr>
        <w:t>Wykonawcy przysługuje:</w:t>
      </w:r>
    </w:p>
    <w:p w14:paraId="4F4EF7A0" w14:textId="77777777" w:rsidR="009B0529" w:rsidRPr="009B0529" w:rsidRDefault="009B0529" w:rsidP="00A613F8">
      <w:pPr>
        <w:pStyle w:val="Akapitzlist"/>
        <w:numPr>
          <w:ilvl w:val="0"/>
          <w:numId w:val="45"/>
        </w:numPr>
        <w:jc w:val="both"/>
        <w:rPr>
          <w:rFonts w:ascii="Garamond" w:hAnsi="Garamond"/>
          <w:sz w:val="24"/>
          <w:szCs w:val="24"/>
        </w:rPr>
      </w:pPr>
      <w:r w:rsidRPr="009B0529">
        <w:rPr>
          <w:rFonts w:ascii="Garamond" w:hAnsi="Garamond"/>
          <w:sz w:val="24"/>
          <w:szCs w:val="24"/>
        </w:rPr>
        <w:t>na podstawie art. 15 RODO prawo dostępu do danych osobowych Pani/Pana dotyczących;</w:t>
      </w:r>
    </w:p>
    <w:p w14:paraId="237E8287" w14:textId="77777777" w:rsidR="009B0529" w:rsidRPr="009B0529" w:rsidRDefault="009B0529" w:rsidP="00A613F8">
      <w:pPr>
        <w:pStyle w:val="Akapitzlist"/>
        <w:numPr>
          <w:ilvl w:val="0"/>
          <w:numId w:val="45"/>
        </w:numPr>
        <w:jc w:val="both"/>
        <w:rPr>
          <w:rFonts w:ascii="Garamond" w:hAnsi="Garamond"/>
          <w:sz w:val="24"/>
          <w:szCs w:val="24"/>
        </w:rPr>
      </w:pPr>
      <w:r w:rsidRPr="009B0529">
        <w:rPr>
          <w:rFonts w:ascii="Garamond" w:hAnsi="Garamond"/>
          <w:sz w:val="24"/>
          <w:szCs w:val="24"/>
        </w:rPr>
        <w:t>na podstawie art. 16 RODO prawo do sprostowania swoich danych osobowych;</w:t>
      </w:r>
    </w:p>
    <w:p w14:paraId="476240DF" w14:textId="77777777" w:rsidR="009B0529" w:rsidRPr="009B0529" w:rsidRDefault="009B0529" w:rsidP="00A613F8">
      <w:pPr>
        <w:pStyle w:val="Akapitzlist"/>
        <w:numPr>
          <w:ilvl w:val="0"/>
          <w:numId w:val="45"/>
        </w:numPr>
        <w:jc w:val="both"/>
        <w:rPr>
          <w:rFonts w:ascii="Garamond" w:hAnsi="Garamond"/>
          <w:sz w:val="24"/>
          <w:szCs w:val="24"/>
        </w:rPr>
      </w:pPr>
      <w:r w:rsidRPr="009B0529">
        <w:rPr>
          <w:rFonts w:ascii="Garamond" w:hAnsi="Garamond"/>
          <w:sz w:val="24"/>
          <w:szCs w:val="24"/>
        </w:rPr>
        <w:t xml:space="preserve">na podstawie art. 18 RODO prawo żądania od administratora ograniczenia przetwarzania danych osobowych z zastrzeżeniem przypadków, o których mowa w art. 18 ust. 2 RODO;  </w:t>
      </w:r>
    </w:p>
    <w:p w14:paraId="1F5F7DF6" w14:textId="77777777" w:rsidR="009B0529" w:rsidRPr="009B0529" w:rsidRDefault="009B0529" w:rsidP="00A613F8">
      <w:pPr>
        <w:pStyle w:val="Akapitzlist"/>
        <w:numPr>
          <w:ilvl w:val="0"/>
          <w:numId w:val="45"/>
        </w:numPr>
        <w:jc w:val="both"/>
        <w:rPr>
          <w:rFonts w:ascii="Garamond" w:hAnsi="Garamond"/>
          <w:i/>
          <w:sz w:val="24"/>
          <w:szCs w:val="24"/>
        </w:rPr>
      </w:pPr>
      <w:r w:rsidRPr="009B0529">
        <w:rPr>
          <w:rFonts w:ascii="Garamond" w:hAnsi="Garamond"/>
          <w:sz w:val="24"/>
          <w:szCs w:val="24"/>
        </w:rPr>
        <w:t>prawo do wniesienia skargi do Prezesa Urzędu Ochrony Danych Osobowych, gdy Wykonawca uzna, że przetwarzanie danych osobowych jego dotyczących narusza przepisy RODO;</w:t>
      </w:r>
    </w:p>
    <w:p w14:paraId="2D6FFCC4" w14:textId="77777777" w:rsidR="009B0529" w:rsidRPr="009B0529" w:rsidRDefault="009B0529" w:rsidP="00A613F8">
      <w:pPr>
        <w:pStyle w:val="Akapitzlist"/>
        <w:numPr>
          <w:ilvl w:val="0"/>
          <w:numId w:val="43"/>
        </w:numPr>
        <w:jc w:val="both"/>
        <w:rPr>
          <w:rFonts w:ascii="Garamond" w:hAnsi="Garamond"/>
          <w:sz w:val="24"/>
          <w:szCs w:val="24"/>
        </w:rPr>
      </w:pPr>
      <w:r w:rsidRPr="009B0529">
        <w:rPr>
          <w:rFonts w:ascii="Garamond" w:hAnsi="Garamond"/>
          <w:sz w:val="24"/>
          <w:szCs w:val="24"/>
        </w:rPr>
        <w:t>Wykonawcy nie przysługuje:</w:t>
      </w:r>
    </w:p>
    <w:p w14:paraId="3C40C019" w14:textId="77777777" w:rsidR="009B0529" w:rsidRPr="009B0529" w:rsidRDefault="009B0529" w:rsidP="00A613F8">
      <w:pPr>
        <w:pStyle w:val="Akapitzlist"/>
        <w:numPr>
          <w:ilvl w:val="0"/>
          <w:numId w:val="46"/>
        </w:numPr>
        <w:jc w:val="both"/>
        <w:rPr>
          <w:rFonts w:ascii="Garamond" w:hAnsi="Garamond"/>
          <w:i/>
          <w:sz w:val="24"/>
          <w:szCs w:val="24"/>
        </w:rPr>
      </w:pPr>
      <w:r w:rsidRPr="009B0529">
        <w:rPr>
          <w:rFonts w:ascii="Garamond" w:hAnsi="Garamond"/>
          <w:sz w:val="24"/>
          <w:szCs w:val="24"/>
        </w:rPr>
        <w:t>w związku z art. 17 ust. 3 lit. b, d lub e RODO prawo do usunięcia danych osobowych;</w:t>
      </w:r>
    </w:p>
    <w:p w14:paraId="1B165135" w14:textId="77777777" w:rsidR="009B0529" w:rsidRPr="009B0529" w:rsidRDefault="009B0529" w:rsidP="00A613F8">
      <w:pPr>
        <w:pStyle w:val="Akapitzlist"/>
        <w:numPr>
          <w:ilvl w:val="0"/>
          <w:numId w:val="46"/>
        </w:numPr>
        <w:jc w:val="both"/>
        <w:rPr>
          <w:rFonts w:ascii="Garamond" w:hAnsi="Garamond"/>
          <w:b/>
          <w:i/>
          <w:sz w:val="24"/>
          <w:szCs w:val="24"/>
        </w:rPr>
      </w:pPr>
      <w:r w:rsidRPr="009B0529">
        <w:rPr>
          <w:rFonts w:ascii="Garamond" w:hAnsi="Garamond"/>
          <w:sz w:val="24"/>
          <w:szCs w:val="24"/>
        </w:rPr>
        <w:t>prawo do przenoszenia danych osobowych, o którym mowa w art. 20 RODO;</w:t>
      </w:r>
    </w:p>
    <w:p w14:paraId="423614BA" w14:textId="77777777" w:rsidR="009B0529" w:rsidRPr="009B0529" w:rsidRDefault="009B0529" w:rsidP="00A613F8">
      <w:pPr>
        <w:pStyle w:val="Akapitzlist"/>
        <w:numPr>
          <w:ilvl w:val="0"/>
          <w:numId w:val="46"/>
        </w:numPr>
        <w:jc w:val="both"/>
        <w:rPr>
          <w:rFonts w:ascii="Garamond" w:hAnsi="Garamond"/>
          <w:i/>
          <w:sz w:val="24"/>
          <w:szCs w:val="24"/>
        </w:rPr>
      </w:pPr>
      <w:r w:rsidRPr="009B0529">
        <w:rPr>
          <w:rFonts w:ascii="Garamond" w:hAnsi="Garamond"/>
          <w:sz w:val="24"/>
          <w:szCs w:val="24"/>
        </w:rPr>
        <w:t>na podstawie art. 21 RODO prawo sprzeciwu, wobec przetwarzania danych osobowych, gdyż podstawą prawną przetwarzania danych osobowych Wykonawcy jest art. 6 ust. 1 lit. c RODO.</w:t>
      </w:r>
    </w:p>
    <w:p w14:paraId="5086AE9E" w14:textId="77777777" w:rsidR="00681E8E" w:rsidRPr="00681E8E" w:rsidRDefault="00681E8E" w:rsidP="009B0529">
      <w:pPr>
        <w:jc w:val="both"/>
        <w:rPr>
          <w:rFonts w:ascii="Garamond" w:hAnsi="Garamond"/>
          <w:sz w:val="24"/>
          <w:szCs w:val="24"/>
        </w:rPr>
      </w:pPr>
    </w:p>
    <w:p w14:paraId="59E5B585" w14:textId="1DD23A3C" w:rsidR="00681E8E" w:rsidRPr="00681E8E" w:rsidRDefault="00681E8E" w:rsidP="000E6757">
      <w:pPr>
        <w:jc w:val="center"/>
        <w:rPr>
          <w:rFonts w:ascii="Garamond" w:hAnsi="Garamond"/>
          <w:sz w:val="24"/>
          <w:szCs w:val="24"/>
        </w:rPr>
      </w:pPr>
      <w:r w:rsidRPr="00681E8E">
        <w:rPr>
          <w:rFonts w:ascii="Garamond" w:hAnsi="Garamond"/>
          <w:b/>
          <w:bCs/>
          <w:sz w:val="24"/>
          <w:szCs w:val="24"/>
        </w:rPr>
        <w:t>§ 20</w:t>
      </w:r>
    </w:p>
    <w:p w14:paraId="5C718C27" w14:textId="77777777" w:rsidR="00681E8E" w:rsidRPr="009B0529" w:rsidRDefault="00681E8E" w:rsidP="00A613F8">
      <w:pPr>
        <w:pStyle w:val="Akapitzlist"/>
        <w:numPr>
          <w:ilvl w:val="0"/>
          <w:numId w:val="34"/>
        </w:numPr>
        <w:jc w:val="both"/>
        <w:rPr>
          <w:rFonts w:ascii="Garamond" w:hAnsi="Garamond"/>
          <w:sz w:val="24"/>
          <w:szCs w:val="24"/>
        </w:rPr>
      </w:pPr>
      <w:r w:rsidRPr="009B0529">
        <w:rPr>
          <w:rFonts w:ascii="Garamond" w:hAnsi="Garamond"/>
          <w:sz w:val="24"/>
          <w:szCs w:val="24"/>
        </w:rPr>
        <w:t xml:space="preserve">Niniejsza umowa oraz jej załączniki i aneksy stanowią tajemnicę handlową, wobec czego Strony postanawiają, że nie mogą być one udostępniane osobom niewymienionym w umowie, za wyjątkiem przypadków wynikających wprost z przepisów rangi ustawowej. </w:t>
      </w:r>
    </w:p>
    <w:p w14:paraId="0B1A9009" w14:textId="77777777" w:rsidR="00681E8E" w:rsidRPr="009B0529" w:rsidRDefault="00681E8E" w:rsidP="00A613F8">
      <w:pPr>
        <w:pStyle w:val="Akapitzlist"/>
        <w:numPr>
          <w:ilvl w:val="0"/>
          <w:numId w:val="34"/>
        </w:numPr>
        <w:jc w:val="both"/>
        <w:rPr>
          <w:rFonts w:ascii="Garamond" w:hAnsi="Garamond"/>
          <w:sz w:val="24"/>
          <w:szCs w:val="24"/>
        </w:rPr>
      </w:pPr>
      <w:r w:rsidRPr="009B0529">
        <w:rPr>
          <w:rFonts w:ascii="Garamond" w:hAnsi="Garamond"/>
          <w:sz w:val="24"/>
          <w:szCs w:val="24"/>
        </w:rPr>
        <w:t xml:space="preserve">Wykonawca zobowiązuje się do zachowania w poufności wszelkich danych i informacji na temat Zamawiającego, jakie uzyskał od Zamawiającego bądź własnym staraniem, w związku z zawarciem i wykonaniem niniejszej umowy. </w:t>
      </w:r>
    </w:p>
    <w:p w14:paraId="151450E9" w14:textId="77777777" w:rsidR="00681E8E" w:rsidRPr="009B0529" w:rsidRDefault="00681E8E" w:rsidP="00A613F8">
      <w:pPr>
        <w:pStyle w:val="Akapitzlist"/>
        <w:numPr>
          <w:ilvl w:val="0"/>
          <w:numId w:val="34"/>
        </w:numPr>
        <w:jc w:val="both"/>
        <w:rPr>
          <w:rFonts w:ascii="Garamond" w:hAnsi="Garamond"/>
          <w:sz w:val="24"/>
          <w:szCs w:val="24"/>
        </w:rPr>
      </w:pPr>
      <w:r w:rsidRPr="009B0529">
        <w:rPr>
          <w:rFonts w:ascii="Garamond" w:hAnsi="Garamond"/>
          <w:sz w:val="24"/>
          <w:szCs w:val="24"/>
        </w:rPr>
        <w:t xml:space="preserve">Bez uprzedniej, pisemnej zgody Zamawiającego Wykonawca nie może ujawniać danych i informacji, o których mowa w punkcie 1, ani też wykorzystywać ich na potrzeby inne niż realizacja obowiązków wynikających z niniejszej umowy. </w:t>
      </w:r>
    </w:p>
    <w:p w14:paraId="000E003A" w14:textId="39C0AAA4" w:rsidR="00681E8E" w:rsidRPr="00681E8E" w:rsidRDefault="00681E8E" w:rsidP="000E6757">
      <w:pPr>
        <w:jc w:val="center"/>
        <w:rPr>
          <w:rFonts w:ascii="Garamond" w:hAnsi="Garamond"/>
          <w:sz w:val="24"/>
          <w:szCs w:val="24"/>
        </w:rPr>
      </w:pPr>
      <w:r w:rsidRPr="00681E8E">
        <w:rPr>
          <w:rFonts w:ascii="Garamond" w:hAnsi="Garamond"/>
          <w:b/>
          <w:bCs/>
          <w:sz w:val="24"/>
          <w:szCs w:val="24"/>
        </w:rPr>
        <w:t>§ 21</w:t>
      </w:r>
    </w:p>
    <w:p w14:paraId="342B6C7D" w14:textId="2F5F230E" w:rsidR="00681E8E" w:rsidRPr="00681E8E" w:rsidRDefault="00681E8E" w:rsidP="000E6757">
      <w:pPr>
        <w:jc w:val="center"/>
        <w:rPr>
          <w:rFonts w:ascii="Garamond" w:hAnsi="Garamond"/>
          <w:sz w:val="24"/>
          <w:szCs w:val="24"/>
        </w:rPr>
      </w:pPr>
      <w:r w:rsidRPr="00681E8E">
        <w:rPr>
          <w:rFonts w:ascii="Garamond" w:hAnsi="Garamond"/>
          <w:b/>
          <w:bCs/>
          <w:sz w:val="24"/>
          <w:szCs w:val="24"/>
        </w:rPr>
        <w:lastRenderedPageBreak/>
        <w:t>Postanowienia końcowe</w:t>
      </w:r>
    </w:p>
    <w:p w14:paraId="00EDD2D4" w14:textId="77777777" w:rsidR="00681E8E" w:rsidRPr="009B0529" w:rsidRDefault="00681E8E" w:rsidP="00A613F8">
      <w:pPr>
        <w:pStyle w:val="Akapitzlist"/>
        <w:numPr>
          <w:ilvl w:val="0"/>
          <w:numId w:val="35"/>
        </w:numPr>
        <w:jc w:val="both"/>
        <w:rPr>
          <w:rFonts w:ascii="Garamond" w:hAnsi="Garamond"/>
          <w:sz w:val="24"/>
          <w:szCs w:val="24"/>
        </w:rPr>
      </w:pPr>
      <w:r w:rsidRPr="009B0529">
        <w:rPr>
          <w:rFonts w:ascii="Garamond" w:hAnsi="Garamond"/>
          <w:sz w:val="24"/>
          <w:szCs w:val="24"/>
        </w:rPr>
        <w:t xml:space="preserve">W sprawach nieuregulowanych w niniejszej umowie mają zastosowanie przepisy ustaw: Prawo zamówień publicznych, Prawo budowlane, Kodeks cywilny. </w:t>
      </w:r>
    </w:p>
    <w:p w14:paraId="3EBDC0D8" w14:textId="77777777" w:rsidR="00681E8E" w:rsidRPr="009B0529" w:rsidRDefault="00681E8E" w:rsidP="00A613F8">
      <w:pPr>
        <w:pStyle w:val="Akapitzlist"/>
        <w:numPr>
          <w:ilvl w:val="0"/>
          <w:numId w:val="35"/>
        </w:numPr>
        <w:jc w:val="both"/>
        <w:rPr>
          <w:rFonts w:ascii="Garamond" w:hAnsi="Garamond"/>
          <w:sz w:val="24"/>
          <w:szCs w:val="24"/>
        </w:rPr>
      </w:pPr>
      <w:r w:rsidRPr="009B0529">
        <w:rPr>
          <w:rFonts w:ascii="Garamond" w:hAnsi="Garamond"/>
          <w:sz w:val="24"/>
          <w:szCs w:val="24"/>
        </w:rPr>
        <w:t xml:space="preserve">Właściwym do rozpoznania sporów wynikłych na tle realizacji niniejszej umowy jest Sąd Powszechny właściwy ze względu na siedzibę Zamawiającego. </w:t>
      </w:r>
    </w:p>
    <w:p w14:paraId="11248DF0" w14:textId="77777777" w:rsidR="000E6757" w:rsidRPr="009B0529" w:rsidRDefault="00681E8E" w:rsidP="00A613F8">
      <w:pPr>
        <w:pStyle w:val="Akapitzlist"/>
        <w:numPr>
          <w:ilvl w:val="0"/>
          <w:numId w:val="35"/>
        </w:numPr>
        <w:jc w:val="both"/>
        <w:rPr>
          <w:rFonts w:ascii="Garamond" w:hAnsi="Garamond"/>
          <w:sz w:val="24"/>
          <w:szCs w:val="24"/>
        </w:rPr>
      </w:pPr>
      <w:r w:rsidRPr="009B0529">
        <w:rPr>
          <w:rFonts w:ascii="Garamond" w:hAnsi="Garamond"/>
          <w:sz w:val="24"/>
          <w:szCs w:val="24"/>
        </w:rPr>
        <w:t xml:space="preserve">W przypadku zmiany adresu Wykonawca jest zobowiązany do pisemnego zawiadomienia Zamawiającego i wskazania nowego adresu w ciągu 7 dni od dnia zmiany adresu. W razie nie dokonania zawiadomienia uważa się, że korespondencja przesłana na adres wskazany w umowie została skutecznie doręczona. Powyższy obowiązek odnosi się zarówno do okresu realizacji umowy jak i okresu gwarancji i rękojmi. </w:t>
      </w:r>
    </w:p>
    <w:p w14:paraId="1C30F921" w14:textId="77777777" w:rsidR="000E6757" w:rsidRPr="009B0529" w:rsidRDefault="00681E8E" w:rsidP="00A613F8">
      <w:pPr>
        <w:pStyle w:val="Akapitzlist"/>
        <w:numPr>
          <w:ilvl w:val="0"/>
          <w:numId w:val="35"/>
        </w:numPr>
        <w:jc w:val="both"/>
        <w:rPr>
          <w:rFonts w:ascii="Garamond" w:hAnsi="Garamond"/>
          <w:sz w:val="24"/>
          <w:szCs w:val="24"/>
        </w:rPr>
      </w:pPr>
      <w:r w:rsidRPr="009B0529">
        <w:rPr>
          <w:rFonts w:ascii="Garamond" w:hAnsi="Garamond"/>
          <w:sz w:val="24"/>
          <w:szCs w:val="24"/>
        </w:rPr>
        <w:t xml:space="preserve">Załącznikami do niniejszej umowy są: </w:t>
      </w:r>
    </w:p>
    <w:p w14:paraId="495E39AC" w14:textId="594A9B9B" w:rsidR="00681E8E" w:rsidRPr="009B0529" w:rsidRDefault="00681E8E" w:rsidP="00A613F8">
      <w:pPr>
        <w:pStyle w:val="Akapitzlist"/>
        <w:numPr>
          <w:ilvl w:val="0"/>
          <w:numId w:val="36"/>
        </w:numPr>
        <w:rPr>
          <w:rFonts w:ascii="Garamond" w:hAnsi="Garamond"/>
          <w:sz w:val="24"/>
          <w:szCs w:val="24"/>
        </w:rPr>
      </w:pPr>
      <w:r w:rsidRPr="009B0529">
        <w:rPr>
          <w:rFonts w:ascii="Garamond" w:hAnsi="Garamond"/>
          <w:sz w:val="24"/>
          <w:szCs w:val="24"/>
        </w:rPr>
        <w:t xml:space="preserve">Oferta Wykonawcy wraz z załącznikami; </w:t>
      </w:r>
    </w:p>
    <w:p w14:paraId="678390B7" w14:textId="21A5E3FD" w:rsidR="00681E8E" w:rsidRPr="009B0529" w:rsidRDefault="00681E8E" w:rsidP="00A613F8">
      <w:pPr>
        <w:pStyle w:val="Akapitzlist"/>
        <w:numPr>
          <w:ilvl w:val="0"/>
          <w:numId w:val="36"/>
        </w:numPr>
        <w:rPr>
          <w:rFonts w:ascii="Garamond" w:hAnsi="Garamond"/>
          <w:sz w:val="24"/>
          <w:szCs w:val="24"/>
        </w:rPr>
      </w:pPr>
      <w:r w:rsidRPr="009B0529">
        <w:rPr>
          <w:rFonts w:ascii="Garamond" w:hAnsi="Garamond"/>
          <w:sz w:val="24"/>
          <w:szCs w:val="24"/>
        </w:rPr>
        <w:t xml:space="preserve">Lista Pracowników przeznaczonych do realizacji zamówienia. </w:t>
      </w:r>
    </w:p>
    <w:p w14:paraId="502F9A9C" w14:textId="77777777" w:rsidR="00681E8E" w:rsidRPr="009B0529" w:rsidRDefault="00681E8E" w:rsidP="00A613F8">
      <w:pPr>
        <w:pStyle w:val="Akapitzlist"/>
        <w:numPr>
          <w:ilvl w:val="0"/>
          <w:numId w:val="35"/>
        </w:numPr>
        <w:rPr>
          <w:rFonts w:ascii="Garamond" w:hAnsi="Garamond"/>
          <w:sz w:val="24"/>
          <w:szCs w:val="24"/>
        </w:rPr>
      </w:pPr>
      <w:r w:rsidRPr="009B0529">
        <w:rPr>
          <w:rFonts w:ascii="Garamond" w:hAnsi="Garamond"/>
          <w:sz w:val="24"/>
          <w:szCs w:val="24"/>
        </w:rPr>
        <w:t xml:space="preserve">Umowę sporządzono w dwóch jednobrzmiących egzemplarzach, jeden dla Zamawiającego, jeden dla Wykonawcy. </w:t>
      </w:r>
    </w:p>
    <w:p w14:paraId="4D4B241E" w14:textId="77777777" w:rsidR="00681E8E" w:rsidRPr="00681E8E" w:rsidRDefault="00681E8E" w:rsidP="00681E8E">
      <w:pPr>
        <w:rPr>
          <w:rFonts w:ascii="Garamond" w:hAnsi="Garamond"/>
          <w:sz w:val="24"/>
          <w:szCs w:val="24"/>
        </w:rPr>
      </w:pPr>
    </w:p>
    <w:p w14:paraId="1D0C67EF" w14:textId="304D6B2D" w:rsidR="004E50B9" w:rsidRPr="009B0529" w:rsidRDefault="00681E8E" w:rsidP="00681E8E">
      <w:pPr>
        <w:rPr>
          <w:rFonts w:ascii="Garamond" w:hAnsi="Garamond"/>
          <w:sz w:val="24"/>
          <w:szCs w:val="24"/>
        </w:rPr>
      </w:pPr>
      <w:r w:rsidRPr="009B0529">
        <w:rPr>
          <w:rFonts w:ascii="Garamond" w:hAnsi="Garamond"/>
          <w:sz w:val="24"/>
          <w:szCs w:val="24"/>
        </w:rPr>
        <w:t>WYKONAWCA</w:t>
      </w:r>
      <w:r w:rsidR="005B0266" w:rsidRPr="009B0529">
        <w:rPr>
          <w:rFonts w:ascii="Garamond" w:hAnsi="Garamond"/>
          <w:sz w:val="24"/>
          <w:szCs w:val="24"/>
        </w:rPr>
        <w:tab/>
      </w:r>
      <w:r w:rsidR="005B0266" w:rsidRPr="009B0529">
        <w:rPr>
          <w:rFonts w:ascii="Garamond" w:hAnsi="Garamond"/>
          <w:sz w:val="24"/>
          <w:szCs w:val="24"/>
        </w:rPr>
        <w:tab/>
      </w:r>
      <w:r w:rsidR="005B0266" w:rsidRPr="009B0529">
        <w:rPr>
          <w:rFonts w:ascii="Garamond" w:hAnsi="Garamond"/>
          <w:sz w:val="24"/>
          <w:szCs w:val="24"/>
        </w:rPr>
        <w:tab/>
      </w:r>
      <w:r w:rsidR="005B0266" w:rsidRPr="009B0529">
        <w:rPr>
          <w:rFonts w:ascii="Garamond" w:hAnsi="Garamond"/>
          <w:sz w:val="24"/>
          <w:szCs w:val="24"/>
        </w:rPr>
        <w:tab/>
      </w:r>
      <w:r w:rsidR="005B0266" w:rsidRPr="009B0529">
        <w:rPr>
          <w:rFonts w:ascii="Garamond" w:hAnsi="Garamond"/>
          <w:sz w:val="24"/>
          <w:szCs w:val="24"/>
        </w:rPr>
        <w:tab/>
      </w:r>
      <w:r w:rsidR="005B0266" w:rsidRPr="009B0529">
        <w:rPr>
          <w:rFonts w:ascii="Garamond" w:hAnsi="Garamond"/>
          <w:sz w:val="24"/>
          <w:szCs w:val="24"/>
        </w:rPr>
        <w:tab/>
      </w:r>
      <w:r w:rsidR="005B0266" w:rsidRPr="009B0529">
        <w:rPr>
          <w:rFonts w:ascii="Garamond" w:hAnsi="Garamond"/>
          <w:sz w:val="24"/>
          <w:szCs w:val="24"/>
        </w:rPr>
        <w:tab/>
      </w:r>
      <w:r w:rsidRPr="009B0529">
        <w:rPr>
          <w:rFonts w:ascii="Garamond" w:hAnsi="Garamond"/>
          <w:sz w:val="24"/>
          <w:szCs w:val="24"/>
        </w:rPr>
        <w:t xml:space="preserve"> ZAMAWIAJĄCY</w:t>
      </w:r>
    </w:p>
    <w:sectPr w:rsidR="004E50B9" w:rsidRPr="009B05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35F42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198120"/>
    <w:multiLevelType w:val="hybridMultilevel"/>
    <w:tmpl w:val="F88EFC3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E6FFA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246E9E"/>
    <w:multiLevelType w:val="hybridMultilevel"/>
    <w:tmpl w:val="81B8DA88"/>
    <w:lvl w:ilvl="0" w:tplc="36A47994">
      <w:start w:val="1"/>
      <w:numFmt w:val="decimal"/>
      <w:lvlText w:val="%1)"/>
      <w:lvlJc w:val="left"/>
      <w:pPr>
        <w:ind w:left="360" w:hanging="360"/>
      </w:pPr>
      <w:rPr>
        <w:b w:val="0"/>
        <w:bCs w:val="0"/>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25D52DF"/>
    <w:multiLevelType w:val="hybridMultilevel"/>
    <w:tmpl w:val="F77041C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DF143A"/>
    <w:multiLevelType w:val="hybridMultilevel"/>
    <w:tmpl w:val="50346E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F431EB"/>
    <w:multiLevelType w:val="hybridMultilevel"/>
    <w:tmpl w:val="1520DC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2E6032"/>
    <w:multiLevelType w:val="hybridMultilevel"/>
    <w:tmpl w:val="691CE5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9317AB"/>
    <w:multiLevelType w:val="hybridMultilevel"/>
    <w:tmpl w:val="49EA2394"/>
    <w:lvl w:ilvl="0" w:tplc="6CBE36D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8207C2"/>
    <w:multiLevelType w:val="hybridMultilevel"/>
    <w:tmpl w:val="D30C164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42874F0"/>
    <w:multiLevelType w:val="hybridMultilevel"/>
    <w:tmpl w:val="C97C50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59061A"/>
    <w:multiLevelType w:val="hybridMultilevel"/>
    <w:tmpl w:val="A22C1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C03B6C"/>
    <w:multiLevelType w:val="hybridMultilevel"/>
    <w:tmpl w:val="030C55A6"/>
    <w:lvl w:ilvl="0" w:tplc="5002BD28">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627A81"/>
    <w:multiLevelType w:val="hybridMultilevel"/>
    <w:tmpl w:val="172EC6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EEFA34"/>
    <w:multiLevelType w:val="hybridMultilevel"/>
    <w:tmpl w:val="0D7EE84E"/>
    <w:lvl w:ilvl="0" w:tplc="FFFFFFFF">
      <w:start w:val="1"/>
      <w:numFmt w:val="decimal"/>
      <w:lvlText w:val="%1."/>
      <w:lvlJc w:val="left"/>
    </w:lvl>
    <w:lvl w:ilvl="1" w:tplc="0415000F">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338655C"/>
    <w:multiLevelType w:val="hybridMultilevel"/>
    <w:tmpl w:val="8220A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5597099"/>
    <w:multiLevelType w:val="hybridMultilevel"/>
    <w:tmpl w:val="1DE8D5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6DF0331"/>
    <w:multiLevelType w:val="hybridMultilevel"/>
    <w:tmpl w:val="197AAF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73E3B05"/>
    <w:multiLevelType w:val="hybridMultilevel"/>
    <w:tmpl w:val="22E04E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144EF4"/>
    <w:multiLevelType w:val="hybridMultilevel"/>
    <w:tmpl w:val="3C0AAB5C"/>
    <w:lvl w:ilvl="0" w:tplc="AC166E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8B384D"/>
    <w:multiLevelType w:val="hybridMultilevel"/>
    <w:tmpl w:val="2D1255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1C50EF"/>
    <w:multiLevelType w:val="hybridMultilevel"/>
    <w:tmpl w:val="745A1D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D154DF"/>
    <w:multiLevelType w:val="hybridMultilevel"/>
    <w:tmpl w:val="6B02A68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A2721DF"/>
    <w:multiLevelType w:val="hybridMultilevel"/>
    <w:tmpl w:val="5CC434D2"/>
    <w:lvl w:ilvl="0" w:tplc="FFFFFFFF">
      <w:start w:val="1"/>
      <w:numFmt w:val="ideographDigital"/>
      <w:lvlText w:val="."/>
      <w:lvlJc w:val="left"/>
    </w:lvl>
    <w:lvl w:ilvl="1" w:tplc="04150017">
      <w:start w:val="1"/>
      <w:numFmt w:val="lowerLetter"/>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B43F98"/>
    <w:multiLevelType w:val="hybridMultilevel"/>
    <w:tmpl w:val="E0B2B52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CFD069C"/>
    <w:multiLevelType w:val="hybridMultilevel"/>
    <w:tmpl w:val="554EF636"/>
    <w:lvl w:ilvl="0" w:tplc="0415000F">
      <w:start w:val="1"/>
      <w:numFmt w:val="decimal"/>
      <w:lvlText w:val="%1."/>
      <w:lvlJc w:val="left"/>
      <w:pPr>
        <w:ind w:left="360" w:hanging="360"/>
      </w:pPr>
    </w:lvl>
    <w:lvl w:ilvl="1" w:tplc="7EAE429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E18632E"/>
    <w:multiLevelType w:val="hybridMultilevel"/>
    <w:tmpl w:val="41A01F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6F01802"/>
    <w:multiLevelType w:val="hybridMultilevel"/>
    <w:tmpl w:val="246EF652"/>
    <w:lvl w:ilvl="0" w:tplc="0415000F">
      <w:start w:val="1"/>
      <w:numFmt w:val="decimal"/>
      <w:lvlText w:val="%1."/>
      <w:lvlJc w:val="left"/>
      <w:pPr>
        <w:ind w:left="360" w:hanging="360"/>
      </w:pPr>
    </w:lvl>
    <w:lvl w:ilvl="1" w:tplc="F7FC238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F57B0B"/>
    <w:multiLevelType w:val="hybridMultilevel"/>
    <w:tmpl w:val="424E31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AD1061A"/>
    <w:multiLevelType w:val="hybridMultilevel"/>
    <w:tmpl w:val="990C071C"/>
    <w:lvl w:ilvl="0" w:tplc="FFFFFFFF">
      <w:start w:val="1"/>
      <w:numFmt w:val="decimal"/>
      <w:lvlText w:val="%1."/>
      <w:lvlJc w:val="left"/>
      <w:pPr>
        <w:tabs>
          <w:tab w:val="num" w:pos="384"/>
        </w:tabs>
        <w:ind w:left="384" w:hanging="360"/>
      </w:pPr>
      <w:rPr>
        <w:rFonts w:hint="default"/>
      </w:rPr>
    </w:lvl>
    <w:lvl w:ilvl="1" w:tplc="FFFFFFFF" w:tentative="1">
      <w:start w:val="1"/>
      <w:numFmt w:val="lowerLetter"/>
      <w:lvlText w:val="%2."/>
      <w:lvlJc w:val="left"/>
      <w:pPr>
        <w:tabs>
          <w:tab w:val="num" w:pos="1104"/>
        </w:tabs>
        <w:ind w:left="1104" w:hanging="360"/>
      </w:pPr>
    </w:lvl>
    <w:lvl w:ilvl="2" w:tplc="FFFFFFFF" w:tentative="1">
      <w:start w:val="1"/>
      <w:numFmt w:val="lowerRoman"/>
      <w:lvlText w:val="%3."/>
      <w:lvlJc w:val="right"/>
      <w:pPr>
        <w:tabs>
          <w:tab w:val="num" w:pos="1824"/>
        </w:tabs>
        <w:ind w:left="1824" w:hanging="180"/>
      </w:pPr>
    </w:lvl>
    <w:lvl w:ilvl="3" w:tplc="FFFFFFFF" w:tentative="1">
      <w:start w:val="1"/>
      <w:numFmt w:val="decimal"/>
      <w:lvlText w:val="%4."/>
      <w:lvlJc w:val="left"/>
      <w:pPr>
        <w:tabs>
          <w:tab w:val="num" w:pos="2544"/>
        </w:tabs>
        <w:ind w:left="2544" w:hanging="360"/>
      </w:pPr>
    </w:lvl>
    <w:lvl w:ilvl="4" w:tplc="FFFFFFFF" w:tentative="1">
      <w:start w:val="1"/>
      <w:numFmt w:val="lowerLetter"/>
      <w:lvlText w:val="%5."/>
      <w:lvlJc w:val="left"/>
      <w:pPr>
        <w:tabs>
          <w:tab w:val="num" w:pos="3264"/>
        </w:tabs>
        <w:ind w:left="3264" w:hanging="360"/>
      </w:pPr>
    </w:lvl>
    <w:lvl w:ilvl="5" w:tplc="FFFFFFFF" w:tentative="1">
      <w:start w:val="1"/>
      <w:numFmt w:val="lowerRoman"/>
      <w:lvlText w:val="%6."/>
      <w:lvlJc w:val="right"/>
      <w:pPr>
        <w:tabs>
          <w:tab w:val="num" w:pos="3984"/>
        </w:tabs>
        <w:ind w:left="3984" w:hanging="180"/>
      </w:pPr>
    </w:lvl>
    <w:lvl w:ilvl="6" w:tplc="FFFFFFFF" w:tentative="1">
      <w:start w:val="1"/>
      <w:numFmt w:val="decimal"/>
      <w:lvlText w:val="%7."/>
      <w:lvlJc w:val="left"/>
      <w:pPr>
        <w:tabs>
          <w:tab w:val="num" w:pos="4704"/>
        </w:tabs>
        <w:ind w:left="4704" w:hanging="360"/>
      </w:pPr>
    </w:lvl>
    <w:lvl w:ilvl="7" w:tplc="FFFFFFFF" w:tentative="1">
      <w:start w:val="1"/>
      <w:numFmt w:val="lowerLetter"/>
      <w:lvlText w:val="%8."/>
      <w:lvlJc w:val="left"/>
      <w:pPr>
        <w:tabs>
          <w:tab w:val="num" w:pos="5424"/>
        </w:tabs>
        <w:ind w:left="5424" w:hanging="360"/>
      </w:pPr>
    </w:lvl>
    <w:lvl w:ilvl="8" w:tplc="FFFFFFFF" w:tentative="1">
      <w:start w:val="1"/>
      <w:numFmt w:val="lowerRoman"/>
      <w:lvlText w:val="%9."/>
      <w:lvlJc w:val="right"/>
      <w:pPr>
        <w:tabs>
          <w:tab w:val="num" w:pos="6144"/>
        </w:tabs>
        <w:ind w:left="6144" w:hanging="180"/>
      </w:pPr>
    </w:lvl>
  </w:abstractNum>
  <w:abstractNum w:abstractNumId="30" w15:restartNumberingAfterBreak="0">
    <w:nsid w:val="4F413618"/>
    <w:multiLevelType w:val="hybridMultilevel"/>
    <w:tmpl w:val="339AF8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F4251B3"/>
    <w:multiLevelType w:val="hybridMultilevel"/>
    <w:tmpl w:val="094AB82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F9A0E4D"/>
    <w:multiLevelType w:val="hybridMultilevel"/>
    <w:tmpl w:val="44B65734"/>
    <w:lvl w:ilvl="0" w:tplc="FFFFFFFF">
      <w:start w:val="1"/>
      <w:numFmt w:val="decimal"/>
      <w:lvlText w:val="%1."/>
      <w:lvlJc w:val="left"/>
    </w:lvl>
    <w:lvl w:ilvl="1" w:tplc="04150017">
      <w:start w:val="1"/>
      <w:numFmt w:val="lowerLetter"/>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B324DE"/>
    <w:multiLevelType w:val="hybridMultilevel"/>
    <w:tmpl w:val="031A7D3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8167EFC"/>
    <w:multiLevelType w:val="hybridMultilevel"/>
    <w:tmpl w:val="C1403E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263D10"/>
    <w:multiLevelType w:val="hybridMultilevel"/>
    <w:tmpl w:val="84E6F37A"/>
    <w:lvl w:ilvl="0" w:tplc="52645E6C">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DC78FA"/>
    <w:multiLevelType w:val="hybridMultilevel"/>
    <w:tmpl w:val="E19E02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1E6DEF"/>
    <w:multiLevelType w:val="hybridMultilevel"/>
    <w:tmpl w:val="AAAAE17E"/>
    <w:lvl w:ilvl="0" w:tplc="24BCA210">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E733599"/>
    <w:multiLevelType w:val="hybridMultilevel"/>
    <w:tmpl w:val="F472523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42C2F7C"/>
    <w:multiLevelType w:val="hybridMultilevel"/>
    <w:tmpl w:val="AA122740"/>
    <w:lvl w:ilvl="0" w:tplc="3B2EB16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2E49C7"/>
    <w:multiLevelType w:val="hybridMultilevel"/>
    <w:tmpl w:val="472EF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B310DE6"/>
    <w:multiLevelType w:val="hybridMultilevel"/>
    <w:tmpl w:val="4EA46BFA"/>
    <w:lvl w:ilvl="0" w:tplc="41360FB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F3759E6"/>
    <w:multiLevelType w:val="hybridMultilevel"/>
    <w:tmpl w:val="17300448"/>
    <w:lvl w:ilvl="0" w:tplc="BA90C025">
      <w:start w:val="1"/>
      <w:numFmt w:val="bullet"/>
      <w:lvlText w:val="•"/>
      <w:lvlJc w:val="left"/>
      <w:pPr>
        <w:ind w:left="360" w:hanging="360"/>
      </w:p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725E51B3"/>
    <w:multiLevelType w:val="hybridMultilevel"/>
    <w:tmpl w:val="243A2F0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4E96AC4"/>
    <w:multiLevelType w:val="hybridMultilevel"/>
    <w:tmpl w:val="5F04B6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4896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C7276D8"/>
    <w:multiLevelType w:val="hybridMultilevel"/>
    <w:tmpl w:val="050E54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DE45714"/>
    <w:multiLevelType w:val="hybridMultilevel"/>
    <w:tmpl w:val="D9C03B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F0E7E32"/>
    <w:multiLevelType w:val="hybridMultilevel"/>
    <w:tmpl w:val="191481B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22904475">
    <w:abstractNumId w:val="1"/>
  </w:num>
  <w:num w:numId="2" w16cid:durableId="637607632">
    <w:abstractNumId w:val="45"/>
  </w:num>
  <w:num w:numId="3" w16cid:durableId="1066101504">
    <w:abstractNumId w:val="0"/>
  </w:num>
  <w:num w:numId="4" w16cid:durableId="1024792013">
    <w:abstractNumId w:val="14"/>
  </w:num>
  <w:num w:numId="5" w16cid:durableId="1405100663">
    <w:abstractNumId w:val="2"/>
  </w:num>
  <w:num w:numId="6" w16cid:durableId="950939191">
    <w:abstractNumId w:val="15"/>
  </w:num>
  <w:num w:numId="7" w16cid:durableId="563032648">
    <w:abstractNumId w:val="21"/>
  </w:num>
  <w:num w:numId="8" w16cid:durableId="1386949124">
    <w:abstractNumId w:val="11"/>
  </w:num>
  <w:num w:numId="9" w16cid:durableId="1361708297">
    <w:abstractNumId w:val="27"/>
  </w:num>
  <w:num w:numId="10" w16cid:durableId="126554585">
    <w:abstractNumId w:val="33"/>
  </w:num>
  <w:num w:numId="11" w16cid:durableId="1203328952">
    <w:abstractNumId w:val="4"/>
  </w:num>
  <w:num w:numId="12" w16cid:durableId="354425580">
    <w:abstractNumId w:val="5"/>
  </w:num>
  <w:num w:numId="13" w16cid:durableId="634985630">
    <w:abstractNumId w:val="47"/>
  </w:num>
  <w:num w:numId="14" w16cid:durableId="105538211">
    <w:abstractNumId w:val="28"/>
  </w:num>
  <w:num w:numId="15" w16cid:durableId="1372876624">
    <w:abstractNumId w:val="18"/>
  </w:num>
  <w:num w:numId="16" w16cid:durableId="424618634">
    <w:abstractNumId w:val="24"/>
  </w:num>
  <w:num w:numId="17" w16cid:durableId="1271820236">
    <w:abstractNumId w:val="32"/>
  </w:num>
  <w:num w:numId="18" w16cid:durableId="999842687">
    <w:abstractNumId w:val="30"/>
  </w:num>
  <w:num w:numId="19" w16cid:durableId="1705253245">
    <w:abstractNumId w:val="7"/>
  </w:num>
  <w:num w:numId="20" w16cid:durableId="798962313">
    <w:abstractNumId w:val="38"/>
  </w:num>
  <w:num w:numId="21" w16cid:durableId="78184495">
    <w:abstractNumId w:val="20"/>
  </w:num>
  <w:num w:numId="22" w16cid:durableId="95255732">
    <w:abstractNumId w:val="40"/>
  </w:num>
  <w:num w:numId="23" w16cid:durableId="112673872">
    <w:abstractNumId w:val="46"/>
  </w:num>
  <w:num w:numId="24" w16cid:durableId="1636133134">
    <w:abstractNumId w:val="9"/>
  </w:num>
  <w:num w:numId="25" w16cid:durableId="987051255">
    <w:abstractNumId w:val="13"/>
  </w:num>
  <w:num w:numId="26" w16cid:durableId="637414826">
    <w:abstractNumId w:val="6"/>
  </w:num>
  <w:num w:numId="27" w16cid:durableId="1859468131">
    <w:abstractNumId w:val="43"/>
  </w:num>
  <w:num w:numId="28" w16cid:durableId="111244264">
    <w:abstractNumId w:val="34"/>
  </w:num>
  <w:num w:numId="29" w16cid:durableId="1632248551">
    <w:abstractNumId w:val="41"/>
  </w:num>
  <w:num w:numId="30" w16cid:durableId="1231113042">
    <w:abstractNumId w:val="36"/>
  </w:num>
  <w:num w:numId="31" w16cid:durableId="1466924923">
    <w:abstractNumId w:val="39"/>
  </w:num>
  <w:num w:numId="32" w16cid:durableId="1113284733">
    <w:abstractNumId w:val="42"/>
  </w:num>
  <w:num w:numId="33" w16cid:durableId="851914434">
    <w:abstractNumId w:val="8"/>
  </w:num>
  <w:num w:numId="34" w16cid:durableId="678241520">
    <w:abstractNumId w:val="26"/>
  </w:num>
  <w:num w:numId="35" w16cid:durableId="193925274">
    <w:abstractNumId w:val="16"/>
  </w:num>
  <w:num w:numId="36" w16cid:durableId="1174296374">
    <w:abstractNumId w:val="44"/>
  </w:num>
  <w:num w:numId="37" w16cid:durableId="250700503">
    <w:abstractNumId w:val="23"/>
  </w:num>
  <w:num w:numId="38" w16cid:durableId="633877066">
    <w:abstractNumId w:val="48"/>
  </w:num>
  <w:num w:numId="39" w16cid:durableId="624383733">
    <w:abstractNumId w:val="31"/>
  </w:num>
  <w:num w:numId="40" w16cid:durableId="1852642753">
    <w:abstractNumId w:val="25"/>
  </w:num>
  <w:num w:numId="41" w16cid:durableId="20934734">
    <w:abstractNumId w:val="22"/>
  </w:num>
  <w:num w:numId="42" w16cid:durableId="439641678">
    <w:abstractNumId w:val="10"/>
  </w:num>
  <w:num w:numId="43" w16cid:durableId="603535314">
    <w:abstractNumId w:val="17"/>
  </w:num>
  <w:num w:numId="44" w16cid:durableId="107086898">
    <w:abstractNumId w:val="12"/>
  </w:num>
  <w:num w:numId="45" w16cid:durableId="183636351">
    <w:abstractNumId w:val="37"/>
  </w:num>
  <w:num w:numId="46" w16cid:durableId="282732319">
    <w:abstractNumId w:val="3"/>
  </w:num>
  <w:num w:numId="47" w16cid:durableId="1998028360">
    <w:abstractNumId w:val="29"/>
  </w:num>
  <w:num w:numId="48" w16cid:durableId="1371303864">
    <w:abstractNumId w:val="19"/>
  </w:num>
  <w:num w:numId="49" w16cid:durableId="1076171848">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E8E"/>
    <w:rsid w:val="000E6757"/>
    <w:rsid w:val="00124167"/>
    <w:rsid w:val="001E0D3A"/>
    <w:rsid w:val="001F34A9"/>
    <w:rsid w:val="004E50B9"/>
    <w:rsid w:val="005200C1"/>
    <w:rsid w:val="005B0266"/>
    <w:rsid w:val="005F07F1"/>
    <w:rsid w:val="00653D59"/>
    <w:rsid w:val="00681E8E"/>
    <w:rsid w:val="007C40B2"/>
    <w:rsid w:val="007D2B2E"/>
    <w:rsid w:val="007E17C1"/>
    <w:rsid w:val="007F1369"/>
    <w:rsid w:val="00865BBA"/>
    <w:rsid w:val="00872528"/>
    <w:rsid w:val="009B0529"/>
    <w:rsid w:val="00A0621E"/>
    <w:rsid w:val="00A5199F"/>
    <w:rsid w:val="00A613F8"/>
    <w:rsid w:val="00C97170"/>
    <w:rsid w:val="00CA2C51"/>
    <w:rsid w:val="00CD3E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85210"/>
  <w15:chartTrackingRefBased/>
  <w15:docId w15:val="{110E169A-4D80-4718-BD19-D0EEE0D7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1E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1E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1E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1E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1E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1E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1E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1E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1E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1E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1E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1E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1E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1E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1E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1E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1E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1E8E"/>
    <w:rPr>
      <w:rFonts w:eastAsiaTheme="majorEastAsia" w:cstheme="majorBidi"/>
      <w:color w:val="272727" w:themeColor="text1" w:themeTint="D8"/>
    </w:rPr>
  </w:style>
  <w:style w:type="paragraph" w:styleId="Tytu">
    <w:name w:val="Title"/>
    <w:basedOn w:val="Normalny"/>
    <w:next w:val="Normalny"/>
    <w:link w:val="TytuZnak"/>
    <w:uiPriority w:val="10"/>
    <w:qFormat/>
    <w:rsid w:val="00681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1E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1E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1E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1E8E"/>
    <w:pPr>
      <w:spacing w:before="160"/>
      <w:jc w:val="center"/>
    </w:pPr>
    <w:rPr>
      <w:i/>
      <w:iCs/>
      <w:color w:val="404040" w:themeColor="text1" w:themeTint="BF"/>
    </w:rPr>
  </w:style>
  <w:style w:type="character" w:customStyle="1" w:styleId="CytatZnak">
    <w:name w:val="Cytat Znak"/>
    <w:basedOn w:val="Domylnaczcionkaakapitu"/>
    <w:link w:val="Cytat"/>
    <w:uiPriority w:val="29"/>
    <w:rsid w:val="00681E8E"/>
    <w:rPr>
      <w:i/>
      <w:iCs/>
      <w:color w:val="404040" w:themeColor="text1" w:themeTint="BF"/>
    </w:rPr>
  </w:style>
  <w:style w:type="paragraph" w:styleId="Akapitzlist">
    <w:name w:val="List Paragraph"/>
    <w:aliases w:val="Podsis rysunku,Akapit z listą numerowaną,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681E8E"/>
    <w:pPr>
      <w:ind w:left="720"/>
      <w:contextualSpacing/>
    </w:pPr>
  </w:style>
  <w:style w:type="character" w:styleId="Wyrnienieintensywne">
    <w:name w:val="Intense Emphasis"/>
    <w:basedOn w:val="Domylnaczcionkaakapitu"/>
    <w:uiPriority w:val="21"/>
    <w:qFormat/>
    <w:rsid w:val="00681E8E"/>
    <w:rPr>
      <w:i/>
      <w:iCs/>
      <w:color w:val="2F5496" w:themeColor="accent1" w:themeShade="BF"/>
    </w:rPr>
  </w:style>
  <w:style w:type="paragraph" w:styleId="Cytatintensywny">
    <w:name w:val="Intense Quote"/>
    <w:basedOn w:val="Normalny"/>
    <w:next w:val="Normalny"/>
    <w:link w:val="CytatintensywnyZnak"/>
    <w:uiPriority w:val="30"/>
    <w:qFormat/>
    <w:rsid w:val="00681E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1E8E"/>
    <w:rPr>
      <w:i/>
      <w:iCs/>
      <w:color w:val="2F5496" w:themeColor="accent1" w:themeShade="BF"/>
    </w:rPr>
  </w:style>
  <w:style w:type="character" w:styleId="Odwoanieintensywne">
    <w:name w:val="Intense Reference"/>
    <w:basedOn w:val="Domylnaczcionkaakapitu"/>
    <w:uiPriority w:val="32"/>
    <w:qFormat/>
    <w:rsid w:val="00681E8E"/>
    <w:rPr>
      <w:b/>
      <w:bCs/>
      <w:smallCaps/>
      <w:color w:val="2F5496" w:themeColor="accent1" w:themeShade="BF"/>
      <w:spacing w:val="5"/>
    </w:rPr>
  </w:style>
  <w:style w:type="character" w:customStyle="1" w:styleId="AkapitzlistZnak">
    <w:name w:val="Akapit z listą Znak"/>
    <w:aliases w:val="Podsis rysunku Znak,Akapit z listą numerowaną Znak,lp1 Znak,Bullet List Znak,FooterText Znak,numbered Znak,Paragraphe de liste1 Znak,Bulletr List Paragraph Znak,列出段落 Znak,列出段落1 Znak,List Paragraph21 Znak,Listeafsnit1 Znak,リスト段落1 Znak"/>
    <w:link w:val="Akapitzlist"/>
    <w:uiPriority w:val="34"/>
    <w:qFormat/>
    <w:rsid w:val="00681E8E"/>
  </w:style>
  <w:style w:type="paragraph" w:customStyle="1" w:styleId="Default">
    <w:name w:val="Default"/>
    <w:rsid w:val="00681E8E"/>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21</Pages>
  <Words>8618</Words>
  <Characters>51714</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barciszewska@spsp.adt.psiez.pl</dc:creator>
  <cp:keywords/>
  <dc:description/>
  <cp:lastModifiedBy>barciszewska@spsp.adt.psiez.pl</cp:lastModifiedBy>
  <cp:revision>3</cp:revision>
  <cp:lastPrinted>2025-09-05T08:44:00Z</cp:lastPrinted>
  <dcterms:created xsi:type="dcterms:W3CDTF">2025-09-05T06:37:00Z</dcterms:created>
  <dcterms:modified xsi:type="dcterms:W3CDTF">2025-09-08T05:59:00Z</dcterms:modified>
</cp:coreProperties>
</file>